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7D59" w14:textId="77777777" w:rsidR="00BB225D" w:rsidRPr="001218F7" w:rsidRDefault="00BB225D" w:rsidP="00BB225D">
      <w:pPr>
        <w:jc w:val="center"/>
      </w:pPr>
      <w:r w:rsidRPr="001218F7">
        <w:t>DRAF RANCANGAN PERUBAHAN TUJUAN -SASARAN -INDIKATOR KINERJA-PROGRAM PEMDA</w:t>
      </w:r>
    </w:p>
    <w:p w14:paraId="518D72CF" w14:textId="36C186EB" w:rsidR="00BB225D" w:rsidRPr="001218F7" w:rsidRDefault="00BB225D" w:rsidP="00BB225D">
      <w:pPr>
        <w:jc w:val="center"/>
      </w:pPr>
      <w:r w:rsidRPr="001218F7">
        <w:t>DALAM RPJMD</w:t>
      </w:r>
      <w:r w:rsidR="0019444D" w:rsidRPr="001218F7">
        <w:t xml:space="preserve"> 2017-2022</w:t>
      </w:r>
    </w:p>
    <w:tbl>
      <w:tblPr>
        <w:tblStyle w:val="TableGrid"/>
        <w:tblW w:w="17071" w:type="dxa"/>
        <w:tblInd w:w="-714" w:type="dxa"/>
        <w:tblLook w:val="04A0" w:firstRow="1" w:lastRow="0" w:firstColumn="1" w:lastColumn="0" w:noHBand="0" w:noVBand="1"/>
      </w:tblPr>
      <w:tblGrid>
        <w:gridCol w:w="1745"/>
        <w:gridCol w:w="2792"/>
        <w:gridCol w:w="2410"/>
        <w:gridCol w:w="2977"/>
        <w:gridCol w:w="2084"/>
        <w:gridCol w:w="1802"/>
        <w:gridCol w:w="3261"/>
      </w:tblGrid>
      <w:tr w:rsidR="00A05DCB" w:rsidRPr="001218F7" w14:paraId="29766E76" w14:textId="506B1A47" w:rsidTr="000D3BFB">
        <w:tc>
          <w:tcPr>
            <w:tcW w:w="1745" w:type="dxa"/>
          </w:tcPr>
          <w:p w14:paraId="3A7A40DF" w14:textId="77777777" w:rsidR="001B3ED6" w:rsidRPr="001218F7" w:rsidRDefault="001B3ED6">
            <w:r w:rsidRPr="001218F7">
              <w:t>MISI</w:t>
            </w:r>
          </w:p>
        </w:tc>
        <w:tc>
          <w:tcPr>
            <w:tcW w:w="2792" w:type="dxa"/>
          </w:tcPr>
          <w:p w14:paraId="7F178466" w14:textId="77777777" w:rsidR="001B3ED6" w:rsidRPr="001218F7" w:rsidRDefault="001B3ED6">
            <w:r w:rsidRPr="001218F7">
              <w:t>TUJUAN</w:t>
            </w:r>
          </w:p>
        </w:tc>
        <w:tc>
          <w:tcPr>
            <w:tcW w:w="2410" w:type="dxa"/>
          </w:tcPr>
          <w:p w14:paraId="443F31A5" w14:textId="77777777" w:rsidR="001B3ED6" w:rsidRPr="001218F7" w:rsidRDefault="001B3ED6">
            <w:r w:rsidRPr="001218F7">
              <w:t>SASARAN</w:t>
            </w:r>
          </w:p>
        </w:tc>
        <w:tc>
          <w:tcPr>
            <w:tcW w:w="2977" w:type="dxa"/>
          </w:tcPr>
          <w:p w14:paraId="476052B2" w14:textId="77777777" w:rsidR="001B3ED6" w:rsidRPr="001218F7" w:rsidRDefault="001B3ED6">
            <w:r w:rsidRPr="001218F7">
              <w:t>INDIKATOR KINERJA</w:t>
            </w:r>
          </w:p>
        </w:tc>
        <w:tc>
          <w:tcPr>
            <w:tcW w:w="2084" w:type="dxa"/>
          </w:tcPr>
          <w:p w14:paraId="555142A4" w14:textId="77777777" w:rsidR="001B3ED6" w:rsidRPr="001218F7" w:rsidRDefault="001B3ED6">
            <w:r w:rsidRPr="001218F7">
              <w:t>SUMBER DATA</w:t>
            </w:r>
          </w:p>
        </w:tc>
        <w:tc>
          <w:tcPr>
            <w:tcW w:w="1802" w:type="dxa"/>
          </w:tcPr>
          <w:p w14:paraId="44C47A53" w14:textId="6AF79422" w:rsidR="001B3ED6" w:rsidRPr="001218F7" w:rsidRDefault="001B3ED6">
            <w:r w:rsidRPr="001218F7">
              <w:t>PROGRAM PEMDA</w:t>
            </w:r>
          </w:p>
        </w:tc>
        <w:tc>
          <w:tcPr>
            <w:tcW w:w="3261" w:type="dxa"/>
          </w:tcPr>
          <w:p w14:paraId="37DBF541" w14:textId="45565403" w:rsidR="001B3ED6" w:rsidRPr="001218F7" w:rsidRDefault="001B3ED6">
            <w:r w:rsidRPr="001218F7">
              <w:t>INDIKATOR PROGRAM PEMDA</w:t>
            </w:r>
          </w:p>
        </w:tc>
      </w:tr>
      <w:tr w:rsidR="00A05DCB" w:rsidRPr="001218F7" w14:paraId="32D22CF5" w14:textId="0C5C81D4" w:rsidTr="000D3BFB">
        <w:tc>
          <w:tcPr>
            <w:tcW w:w="1745" w:type="dxa"/>
          </w:tcPr>
          <w:p w14:paraId="3F787963" w14:textId="77777777" w:rsidR="00811FFF" w:rsidRPr="001218F7" w:rsidRDefault="00811FFF" w:rsidP="00811FFF">
            <w:proofErr w:type="spellStart"/>
            <w:r w:rsidRPr="001218F7">
              <w:t>Misi</w:t>
            </w:r>
            <w:proofErr w:type="spellEnd"/>
            <w:r w:rsidRPr="001218F7">
              <w:t xml:space="preserve"> 1</w:t>
            </w:r>
          </w:p>
          <w:p w14:paraId="0BD5A09D" w14:textId="50EFA1A0" w:rsidR="00811FFF" w:rsidRPr="001218F7" w:rsidRDefault="00811FFF" w:rsidP="00811FFF">
            <w:proofErr w:type="spellStart"/>
            <w:r w:rsidRPr="001218F7">
              <w:t>Memperkuat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mempererat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harmonisasi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so</w:t>
            </w:r>
            <w:r w:rsidR="00FC2F7A" w:rsidRPr="001218F7">
              <w:t>s</w:t>
            </w:r>
            <w:r w:rsidRPr="001218F7">
              <w:t>ial</w:t>
            </w:r>
            <w:proofErr w:type="spellEnd"/>
          </w:p>
        </w:tc>
        <w:tc>
          <w:tcPr>
            <w:tcW w:w="2792" w:type="dxa"/>
          </w:tcPr>
          <w:p w14:paraId="1D7F4BC1" w14:textId="36B53AF7" w:rsidR="00811FFF" w:rsidRPr="001218F7" w:rsidRDefault="00811FFF" w:rsidP="00811FFF">
            <w:r w:rsidRPr="001218F7">
              <w:t xml:space="preserve">T1. </w:t>
            </w:r>
            <w:bookmarkStart w:id="0" w:name="_Hlk11586865"/>
            <w:proofErr w:type="spellStart"/>
            <w:r w:rsidRPr="001218F7">
              <w:t>Terwujudnya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harmonisasi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sosial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dalam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kehidupan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bermasyarakat</w:t>
            </w:r>
            <w:bookmarkEnd w:id="0"/>
            <w:proofErr w:type="spellEnd"/>
          </w:p>
        </w:tc>
        <w:tc>
          <w:tcPr>
            <w:tcW w:w="2410" w:type="dxa"/>
          </w:tcPr>
          <w:p w14:paraId="3789DEBD" w14:textId="66172F35" w:rsidR="00811FFF" w:rsidRPr="001218F7" w:rsidRDefault="00811FFF" w:rsidP="000D3BFB">
            <w:pPr>
              <w:ind w:firstLine="34"/>
            </w:pPr>
            <w:r w:rsidRPr="001218F7">
              <w:t xml:space="preserve">S1. </w:t>
            </w:r>
            <w:proofErr w:type="spellStart"/>
            <w:r w:rsidRPr="001218F7">
              <w:t>Meningkatnya</w:t>
            </w:r>
            <w:proofErr w:type="spellEnd"/>
            <w:r w:rsidRPr="001218F7">
              <w:t xml:space="preserve"> </w:t>
            </w:r>
            <w:proofErr w:type="spellStart"/>
            <w:r w:rsidR="000F3C89" w:rsidRPr="001218F7">
              <w:t>ketahanan</w:t>
            </w:r>
            <w:proofErr w:type="spellEnd"/>
            <w:r w:rsidR="000F3C89" w:rsidRPr="001218F7">
              <w:t xml:space="preserve"> </w:t>
            </w:r>
            <w:proofErr w:type="spellStart"/>
            <w:r w:rsidR="000F3C89" w:rsidRPr="001218F7">
              <w:t>daerah</w:t>
            </w:r>
            <w:proofErr w:type="spellEnd"/>
            <w:r w:rsidR="000F3C89" w:rsidRPr="001218F7">
              <w:t xml:space="preserve"> dan </w:t>
            </w:r>
            <w:proofErr w:type="spellStart"/>
            <w:r w:rsidR="00B55AC0" w:rsidRPr="001218F7">
              <w:t>ketentraman</w:t>
            </w:r>
            <w:proofErr w:type="spellEnd"/>
            <w:r w:rsidR="00B55AC0" w:rsidRPr="001218F7">
              <w:t xml:space="preserve"> </w:t>
            </w:r>
            <w:proofErr w:type="spellStart"/>
            <w:r w:rsidR="00B55AC0" w:rsidRPr="001218F7">
              <w:t>ketertiban</w:t>
            </w:r>
            <w:proofErr w:type="spellEnd"/>
            <w:r w:rsidR="00B55AC0" w:rsidRPr="001218F7">
              <w:t xml:space="preserve"> </w:t>
            </w:r>
            <w:proofErr w:type="spellStart"/>
            <w:r w:rsidRPr="001218F7">
              <w:t>kehidupan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masyarakat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berbasis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budaya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kearifan</w:t>
            </w:r>
            <w:proofErr w:type="spellEnd"/>
            <w:r w:rsidRPr="001218F7">
              <w:t xml:space="preserve"> </w:t>
            </w:r>
            <w:r w:rsidR="005B2D8A">
              <w:t>local.</w:t>
            </w:r>
          </w:p>
        </w:tc>
        <w:tc>
          <w:tcPr>
            <w:tcW w:w="2977" w:type="dxa"/>
          </w:tcPr>
          <w:p w14:paraId="6BC9F94F" w14:textId="77777777" w:rsidR="004058B1" w:rsidRPr="001218F7" w:rsidRDefault="002E14A8" w:rsidP="00811FFF">
            <w:r w:rsidRPr="001218F7">
              <w:t>1.</w:t>
            </w:r>
            <w:r w:rsidR="00811FFF" w:rsidRPr="001218F7">
              <w:t xml:space="preserve">Indeks </w:t>
            </w:r>
            <w:proofErr w:type="spellStart"/>
            <w:r w:rsidR="006F3B9D" w:rsidRPr="001218F7">
              <w:t>resiko</w:t>
            </w:r>
            <w:proofErr w:type="spellEnd"/>
            <w:r w:rsidR="006F3B9D" w:rsidRPr="001218F7">
              <w:t xml:space="preserve"> </w:t>
            </w:r>
            <w:proofErr w:type="spellStart"/>
            <w:r w:rsidR="006F3B9D" w:rsidRPr="001218F7">
              <w:t>Bencana</w:t>
            </w:r>
            <w:proofErr w:type="spellEnd"/>
            <w:r w:rsidR="004058B1" w:rsidRPr="001218F7">
              <w:t xml:space="preserve"> (</w:t>
            </w:r>
            <w:proofErr w:type="spellStart"/>
            <w:r w:rsidR="004058B1" w:rsidRPr="001218F7">
              <w:t>Tahun</w:t>
            </w:r>
            <w:proofErr w:type="spellEnd"/>
            <w:r w:rsidR="004058B1" w:rsidRPr="001218F7">
              <w:t xml:space="preserve"> 2017: 126,9</w:t>
            </w:r>
          </w:p>
          <w:p w14:paraId="080529CF" w14:textId="15912787" w:rsidR="00811FFF" w:rsidRPr="001218F7" w:rsidRDefault="004058B1" w:rsidP="00811FFF">
            <w:proofErr w:type="spellStart"/>
            <w:r w:rsidRPr="001218F7">
              <w:t>Tahun</w:t>
            </w:r>
            <w:proofErr w:type="spellEnd"/>
            <w:r w:rsidRPr="001218F7">
              <w:t xml:space="preserve"> 2016: 112,1)</w:t>
            </w:r>
          </w:p>
          <w:p w14:paraId="7CA62E92" w14:textId="77777777" w:rsidR="00D167F5" w:rsidRPr="001218F7" w:rsidRDefault="00D167F5" w:rsidP="00811FFF"/>
          <w:p w14:paraId="3F2BA003" w14:textId="2B4B38E1" w:rsidR="004058B1" w:rsidRPr="001218F7" w:rsidRDefault="004058B1" w:rsidP="00811FFF">
            <w:proofErr w:type="spellStart"/>
            <w:r w:rsidRPr="001218F7">
              <w:t>Sumber</w:t>
            </w:r>
            <w:proofErr w:type="spellEnd"/>
            <w:r w:rsidR="00D167F5" w:rsidRPr="001218F7">
              <w:t xml:space="preserve"> data</w:t>
            </w:r>
            <w:r w:rsidRPr="001218F7">
              <w:t xml:space="preserve">; </w:t>
            </w:r>
            <w:proofErr w:type="spellStart"/>
            <w:r w:rsidRPr="001218F7">
              <w:t>Direktorat</w:t>
            </w:r>
            <w:proofErr w:type="spellEnd"/>
            <w:r w:rsidRPr="001218F7">
              <w:t xml:space="preserve"> PRB, BNPB</w:t>
            </w:r>
          </w:p>
          <w:p w14:paraId="3F32D845" w14:textId="0E9C5006" w:rsidR="002E14A8" w:rsidRPr="001218F7" w:rsidRDefault="002E14A8" w:rsidP="00811FFF"/>
        </w:tc>
        <w:tc>
          <w:tcPr>
            <w:tcW w:w="2084" w:type="dxa"/>
          </w:tcPr>
          <w:p w14:paraId="1C9FA037" w14:textId="4A07E683" w:rsidR="00811FFF" w:rsidRPr="001218F7" w:rsidRDefault="00E6405C" w:rsidP="00811FFF">
            <w:pPr>
              <w:pStyle w:val="Heading1"/>
              <w:spacing w:before="0"/>
              <w:outlineLvl w:val="0"/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</w:pPr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 xml:space="preserve">BPBD, </w:t>
            </w:r>
            <w:proofErr w:type="spellStart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>Bagian</w:t>
            </w:r>
            <w:proofErr w:type="spellEnd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>Kesangpol</w:t>
            </w:r>
            <w:proofErr w:type="spellEnd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>bagian</w:t>
            </w:r>
            <w:proofErr w:type="spellEnd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>Kesra</w:t>
            </w:r>
            <w:proofErr w:type="spellEnd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>bagian</w:t>
            </w:r>
            <w:proofErr w:type="spellEnd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>Pemerintahan</w:t>
            </w:r>
            <w:proofErr w:type="spellEnd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>satpol</w:t>
            </w:r>
            <w:proofErr w:type="spellEnd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 xml:space="preserve"> PP, </w:t>
            </w:r>
            <w:proofErr w:type="spellStart"/>
            <w:r w:rsidRPr="001218F7">
              <w:rPr>
                <w:rStyle w:val="IntenseEmphasis"/>
                <w:rFonts w:asciiTheme="minorHAnsi" w:hAnsiTheme="minorHAnsi" w:cs="Arial"/>
                <w:i w:val="0"/>
                <w:iCs w:val="0"/>
                <w:color w:val="auto"/>
                <w:sz w:val="22"/>
                <w:szCs w:val="22"/>
              </w:rPr>
              <w:t>damkar</w:t>
            </w:r>
            <w:proofErr w:type="spellEnd"/>
          </w:p>
        </w:tc>
        <w:tc>
          <w:tcPr>
            <w:tcW w:w="1802" w:type="dxa"/>
          </w:tcPr>
          <w:p w14:paraId="47FE2064" w14:textId="1974CF78" w:rsidR="00811FFF" w:rsidRPr="001218F7" w:rsidRDefault="00283873" w:rsidP="00811FFF">
            <w:pPr>
              <w:rPr>
                <w:b/>
                <w:bCs/>
              </w:rPr>
            </w:pPr>
            <w:r w:rsidRPr="001218F7">
              <w:rPr>
                <w:b/>
                <w:bCs/>
              </w:rPr>
              <w:t xml:space="preserve">Program </w:t>
            </w:r>
            <w:r w:rsidR="00811FFF" w:rsidRPr="001218F7">
              <w:rPr>
                <w:b/>
                <w:bCs/>
              </w:rPr>
              <w:t>Ambon yang Aman</w:t>
            </w:r>
            <w:r w:rsidR="00A12E88" w:rsidRPr="001218F7">
              <w:rPr>
                <w:b/>
                <w:bCs/>
              </w:rPr>
              <w:t xml:space="preserve">  </w:t>
            </w:r>
          </w:p>
        </w:tc>
        <w:tc>
          <w:tcPr>
            <w:tcW w:w="3261" w:type="dxa"/>
          </w:tcPr>
          <w:p w14:paraId="7281DA8D" w14:textId="72956E5E" w:rsidR="00811FFF" w:rsidRPr="001218F7" w:rsidRDefault="00A12E88" w:rsidP="00BE36B6">
            <w:r w:rsidRPr="001218F7">
              <w:t>1.</w:t>
            </w:r>
            <w:r w:rsidR="006F3B9D" w:rsidRPr="001218F7">
              <w:t xml:space="preserve">Indeks </w:t>
            </w:r>
            <w:proofErr w:type="spellStart"/>
            <w:r w:rsidR="006F3B9D" w:rsidRPr="001218F7">
              <w:t>ancaman</w:t>
            </w:r>
            <w:proofErr w:type="spellEnd"/>
            <w:r w:rsidR="006F3B9D" w:rsidRPr="001218F7">
              <w:t xml:space="preserve"> </w:t>
            </w:r>
            <w:proofErr w:type="spellStart"/>
            <w:r w:rsidR="006F3B9D" w:rsidRPr="001218F7">
              <w:t>bencana</w:t>
            </w:r>
            <w:proofErr w:type="spellEnd"/>
          </w:p>
          <w:p w14:paraId="719A6200" w14:textId="77777777" w:rsidR="00E6405C" w:rsidRPr="001218F7" w:rsidRDefault="00E6405C" w:rsidP="00BE36B6"/>
          <w:p w14:paraId="6B18555B" w14:textId="77777777" w:rsidR="00E6405C" w:rsidRPr="001218F7" w:rsidRDefault="00A12E88" w:rsidP="00BE36B6">
            <w:r w:rsidRPr="001218F7">
              <w:t>2.</w:t>
            </w:r>
            <w:r w:rsidR="00E6405C" w:rsidRPr="001218F7">
              <w:t xml:space="preserve">Indeks </w:t>
            </w:r>
            <w:proofErr w:type="spellStart"/>
            <w:r w:rsidR="00E6405C" w:rsidRPr="001218F7">
              <w:t>kapasitas</w:t>
            </w:r>
            <w:proofErr w:type="spellEnd"/>
            <w:r w:rsidR="00E6405C" w:rsidRPr="001218F7">
              <w:t xml:space="preserve"> </w:t>
            </w:r>
            <w:proofErr w:type="spellStart"/>
            <w:r w:rsidR="00E6405C" w:rsidRPr="001218F7">
              <w:t>bencana</w:t>
            </w:r>
            <w:proofErr w:type="spellEnd"/>
            <w:r w:rsidR="004058B1" w:rsidRPr="001218F7">
              <w:t xml:space="preserve"> (0,40 -</w:t>
            </w:r>
            <w:proofErr w:type="spellStart"/>
            <w:r w:rsidR="004058B1" w:rsidRPr="001218F7">
              <w:t>rendah-Juli</w:t>
            </w:r>
            <w:proofErr w:type="spellEnd"/>
            <w:r w:rsidR="004058B1" w:rsidRPr="001218F7">
              <w:t xml:space="preserve"> </w:t>
            </w:r>
            <w:proofErr w:type="gramStart"/>
            <w:r w:rsidR="004058B1" w:rsidRPr="001218F7">
              <w:t>2018 )</w:t>
            </w:r>
            <w:proofErr w:type="gramEnd"/>
          </w:p>
          <w:p w14:paraId="6013ED2F" w14:textId="77777777" w:rsidR="004058B1" w:rsidRPr="001218F7" w:rsidRDefault="004058B1" w:rsidP="00BE36B6"/>
          <w:p w14:paraId="53ED52DE" w14:textId="545197C7" w:rsidR="004058B1" w:rsidRPr="001218F7" w:rsidRDefault="004058B1" w:rsidP="00BE36B6">
            <w:proofErr w:type="spellStart"/>
            <w:r w:rsidRPr="001218F7">
              <w:t>Sumber</w:t>
            </w:r>
            <w:proofErr w:type="spellEnd"/>
            <w:r w:rsidRPr="001218F7">
              <w:t xml:space="preserve">; </w:t>
            </w:r>
            <w:proofErr w:type="spellStart"/>
            <w:r w:rsidRPr="001218F7">
              <w:t>Direktorat</w:t>
            </w:r>
            <w:proofErr w:type="spellEnd"/>
            <w:r w:rsidRPr="001218F7">
              <w:t xml:space="preserve"> PRB, BNPB</w:t>
            </w:r>
          </w:p>
        </w:tc>
      </w:tr>
      <w:tr w:rsidR="00A12E88" w:rsidRPr="001218F7" w14:paraId="110E455C" w14:textId="5290F8F9" w:rsidTr="000D3BFB">
        <w:tc>
          <w:tcPr>
            <w:tcW w:w="1745" w:type="dxa"/>
          </w:tcPr>
          <w:p w14:paraId="441377B7" w14:textId="77777777" w:rsidR="00A12E88" w:rsidRPr="001218F7" w:rsidRDefault="00A12E88" w:rsidP="00A12E88"/>
        </w:tc>
        <w:tc>
          <w:tcPr>
            <w:tcW w:w="2792" w:type="dxa"/>
          </w:tcPr>
          <w:p w14:paraId="7E341AAE" w14:textId="485B453B" w:rsidR="00A12E88" w:rsidRPr="001218F7" w:rsidRDefault="00A12E88" w:rsidP="00A12E88">
            <w:proofErr w:type="spellStart"/>
            <w:r w:rsidRPr="001218F7">
              <w:t>Indikator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kinerja</w:t>
            </w:r>
            <w:proofErr w:type="spellEnd"/>
            <w:r w:rsidRPr="001218F7">
              <w:t>:</w:t>
            </w:r>
          </w:p>
          <w:p w14:paraId="47ED0259" w14:textId="07ECFFF7" w:rsidR="00A12E88" w:rsidRPr="001218F7" w:rsidRDefault="00A12E88" w:rsidP="00A12E88">
            <w:proofErr w:type="spellStart"/>
            <w:r w:rsidRPr="001218F7">
              <w:t>Indeks</w:t>
            </w:r>
            <w:proofErr w:type="spellEnd"/>
            <w:r w:rsidRPr="001218F7">
              <w:t xml:space="preserve"> Kota </w:t>
            </w:r>
            <w:proofErr w:type="spellStart"/>
            <w:r w:rsidRPr="001218F7">
              <w:t>Toleran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Setara</w:t>
            </w:r>
            <w:proofErr w:type="spellEnd"/>
            <w:r w:rsidRPr="001218F7">
              <w:t xml:space="preserve"> Institute)</w:t>
            </w:r>
          </w:p>
          <w:p w14:paraId="39E4709C" w14:textId="767A2BBE" w:rsidR="00A12E88" w:rsidRPr="001218F7" w:rsidRDefault="00A12E88" w:rsidP="00A12E88"/>
        </w:tc>
        <w:tc>
          <w:tcPr>
            <w:tcW w:w="2410" w:type="dxa"/>
          </w:tcPr>
          <w:p w14:paraId="0BC0F54E" w14:textId="77777777" w:rsidR="00A12E88" w:rsidRPr="001218F7" w:rsidRDefault="00A12E88" w:rsidP="00A12E88"/>
        </w:tc>
        <w:tc>
          <w:tcPr>
            <w:tcW w:w="2977" w:type="dxa"/>
          </w:tcPr>
          <w:p w14:paraId="002767D5" w14:textId="68477245" w:rsidR="00A12E88" w:rsidRPr="001218F7" w:rsidRDefault="00D167F5" w:rsidP="00A12E88">
            <w:r w:rsidRPr="001218F7">
              <w:t>2.</w:t>
            </w:r>
            <w:r w:rsidR="00587DCB" w:rsidRPr="001218F7">
              <w:t xml:space="preserve">Prosentase </w:t>
            </w:r>
            <w:proofErr w:type="spellStart"/>
            <w:r w:rsidR="00587DCB" w:rsidRPr="001218F7">
              <w:t>penyelesaian</w:t>
            </w:r>
            <w:proofErr w:type="spellEnd"/>
            <w:r w:rsidR="00587DCB" w:rsidRPr="001218F7">
              <w:t xml:space="preserve"> </w:t>
            </w:r>
            <w:proofErr w:type="spellStart"/>
            <w:r w:rsidR="00587DCB" w:rsidRPr="001218F7">
              <w:t>pelanggaran</w:t>
            </w:r>
            <w:proofErr w:type="spellEnd"/>
            <w:r w:rsidR="00587DCB" w:rsidRPr="001218F7">
              <w:t xml:space="preserve"> </w:t>
            </w:r>
            <w:proofErr w:type="spellStart"/>
            <w:r w:rsidRPr="001218F7">
              <w:t>Produk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Hukum</w:t>
            </w:r>
            <w:proofErr w:type="spellEnd"/>
            <w:r w:rsidRPr="001218F7">
              <w:t xml:space="preserve"> Daerah (</w:t>
            </w:r>
            <w:proofErr w:type="spellStart"/>
            <w:r w:rsidRPr="001218F7">
              <w:t>Perda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Perwali</w:t>
            </w:r>
            <w:proofErr w:type="spellEnd"/>
            <w:r w:rsidRPr="001218F7">
              <w:t>)</w:t>
            </w:r>
          </w:p>
          <w:p w14:paraId="7C6BDFA9" w14:textId="08F00FB5" w:rsidR="00D167F5" w:rsidRPr="001218F7" w:rsidRDefault="00D167F5" w:rsidP="00A12E88">
            <w:proofErr w:type="spellStart"/>
            <w:r w:rsidRPr="001218F7">
              <w:t>Jmlh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Pelanggaran</w:t>
            </w:r>
            <w:proofErr w:type="spellEnd"/>
            <w:r w:rsidRPr="001218F7">
              <w:t xml:space="preserve"> PHD yang </w:t>
            </w:r>
            <w:proofErr w:type="spellStart"/>
            <w:r w:rsidRPr="001218F7">
              <w:t>diselesaikan</w:t>
            </w:r>
            <w:proofErr w:type="spellEnd"/>
            <w:r w:rsidRPr="001218F7">
              <w:t>: (</w:t>
            </w:r>
            <w:proofErr w:type="spellStart"/>
            <w:r w:rsidRPr="001218F7">
              <w:t>dibagi</w:t>
            </w:r>
            <w:proofErr w:type="spellEnd"/>
            <w:r w:rsidRPr="001218F7">
              <w:t xml:space="preserve">) </w:t>
            </w:r>
            <w:proofErr w:type="spellStart"/>
            <w:r w:rsidRPr="001218F7">
              <w:t>jumlah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pelanggaran</w:t>
            </w:r>
            <w:proofErr w:type="spellEnd"/>
            <w:r w:rsidRPr="001218F7">
              <w:t xml:space="preserve"> PHD X(</w:t>
            </w:r>
            <w:proofErr w:type="spellStart"/>
            <w:r w:rsidRPr="001218F7">
              <w:t>dikali</w:t>
            </w:r>
            <w:proofErr w:type="spellEnd"/>
            <w:r w:rsidRPr="001218F7">
              <w:t>) 100%</w:t>
            </w:r>
          </w:p>
          <w:p w14:paraId="048F62A5" w14:textId="51889776" w:rsidR="00D167F5" w:rsidRPr="001218F7" w:rsidRDefault="00D167F5" w:rsidP="00A12E88"/>
        </w:tc>
        <w:tc>
          <w:tcPr>
            <w:tcW w:w="2084" w:type="dxa"/>
          </w:tcPr>
          <w:p w14:paraId="0BC7F4FD" w14:textId="5FD08FEE" w:rsidR="00A12E88" w:rsidRPr="001218F7" w:rsidRDefault="00587DCB" w:rsidP="00A12E88">
            <w:proofErr w:type="spellStart"/>
            <w:r w:rsidRPr="001218F7">
              <w:t>Satpol</w:t>
            </w:r>
            <w:proofErr w:type="spellEnd"/>
            <w:r w:rsidRPr="001218F7">
              <w:t xml:space="preserve"> PP Kota</w:t>
            </w:r>
          </w:p>
        </w:tc>
        <w:tc>
          <w:tcPr>
            <w:tcW w:w="1802" w:type="dxa"/>
          </w:tcPr>
          <w:p w14:paraId="1B79D185" w14:textId="7B4E1798" w:rsidR="00A12E88" w:rsidRPr="001218F7" w:rsidRDefault="00A12E88" w:rsidP="00A12E88"/>
        </w:tc>
        <w:tc>
          <w:tcPr>
            <w:tcW w:w="3261" w:type="dxa"/>
          </w:tcPr>
          <w:p w14:paraId="1EAC38A2" w14:textId="0463984E" w:rsidR="00A12E88" w:rsidRPr="001218F7" w:rsidRDefault="00D167F5" w:rsidP="00A12E88">
            <w:r w:rsidRPr="001218F7">
              <w:t>3. %</w:t>
            </w:r>
            <w:proofErr w:type="spellStart"/>
            <w:r w:rsidRPr="001218F7">
              <w:t>pengendalian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kebisingan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gangguan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Trantib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dalam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masyarakat</w:t>
            </w:r>
            <w:proofErr w:type="spellEnd"/>
            <w:r w:rsidRPr="001218F7">
              <w:t>.</w:t>
            </w:r>
          </w:p>
        </w:tc>
      </w:tr>
      <w:tr w:rsidR="00363FD6" w:rsidRPr="001218F7" w14:paraId="726BF434" w14:textId="77777777" w:rsidTr="000D3BFB">
        <w:tc>
          <w:tcPr>
            <w:tcW w:w="1745" w:type="dxa"/>
          </w:tcPr>
          <w:p w14:paraId="5FAFC8D2" w14:textId="77777777" w:rsidR="00363FD6" w:rsidRPr="001218F7" w:rsidRDefault="00363FD6" w:rsidP="00363FD6"/>
        </w:tc>
        <w:tc>
          <w:tcPr>
            <w:tcW w:w="2792" w:type="dxa"/>
          </w:tcPr>
          <w:p w14:paraId="75B7FA20" w14:textId="77777777" w:rsidR="00363FD6" w:rsidRPr="001218F7" w:rsidRDefault="00363FD6" w:rsidP="00363FD6"/>
        </w:tc>
        <w:tc>
          <w:tcPr>
            <w:tcW w:w="2410" w:type="dxa"/>
          </w:tcPr>
          <w:p w14:paraId="2E0395A9" w14:textId="662445E7" w:rsidR="00363FD6" w:rsidRPr="001218F7" w:rsidRDefault="00363FD6" w:rsidP="00363FD6">
            <w:r w:rsidRPr="001218F7">
              <w:t xml:space="preserve">S2. </w:t>
            </w:r>
            <w:proofErr w:type="spellStart"/>
            <w:r w:rsidRPr="001218F7">
              <w:t>Meningka</w:t>
            </w:r>
            <w:bookmarkStart w:id="1" w:name="_GoBack"/>
            <w:bookmarkEnd w:id="1"/>
            <w:r w:rsidRPr="001218F7">
              <w:t>tnya</w:t>
            </w:r>
            <w:proofErr w:type="spellEnd"/>
            <w:r w:rsidRPr="001218F7">
              <w:t xml:space="preserve"> Pembangunan Gender</w:t>
            </w:r>
          </w:p>
        </w:tc>
        <w:tc>
          <w:tcPr>
            <w:tcW w:w="2977" w:type="dxa"/>
          </w:tcPr>
          <w:p w14:paraId="725A3A4F" w14:textId="77777777" w:rsidR="00363FD6" w:rsidRPr="001218F7" w:rsidRDefault="00363FD6" w:rsidP="00363FD6">
            <w:proofErr w:type="spellStart"/>
            <w:r w:rsidRPr="001218F7">
              <w:t>Indeks</w:t>
            </w:r>
            <w:proofErr w:type="spellEnd"/>
            <w:r w:rsidRPr="001218F7">
              <w:t xml:space="preserve"> Pembangunan Gender (IPG)</w:t>
            </w:r>
          </w:p>
          <w:p w14:paraId="5A914DEF" w14:textId="6CFDBC97" w:rsidR="00363FD6" w:rsidRPr="001218F7" w:rsidRDefault="00363FD6" w:rsidP="00363FD6"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(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Keadilan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gender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akan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dapat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terjadi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jika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tercipta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suatu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kondisi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di mana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porsi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dan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siklus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sosial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perempuan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dan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laki-laki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setara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serasi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seimbang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dan </w:t>
            </w:r>
            <w:proofErr w:type="spellStart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harmonis</w:t>
            </w:r>
            <w:proofErr w:type="spellEnd"/>
            <w:r w:rsidRPr="001218F7">
              <w:rPr>
                <w:rFonts w:ascii="Segoe UI" w:hAnsi="Segoe UI" w:cs="Segoe UI"/>
                <w:color w:val="333333"/>
                <w:shd w:val="clear" w:color="auto" w:fill="FFFFFF"/>
              </w:rPr>
              <w:t>). </w:t>
            </w:r>
          </w:p>
        </w:tc>
        <w:tc>
          <w:tcPr>
            <w:tcW w:w="2084" w:type="dxa"/>
          </w:tcPr>
          <w:p w14:paraId="6B4751A4" w14:textId="77777777" w:rsidR="00363FD6" w:rsidRPr="001218F7" w:rsidRDefault="00363FD6" w:rsidP="00363FD6">
            <w:r w:rsidRPr="001218F7">
              <w:t>BPS-IPG 2010-2018</w:t>
            </w:r>
          </w:p>
          <w:p w14:paraId="1367A5FD" w14:textId="0BB55C8F" w:rsidR="00363FD6" w:rsidRPr="001218F7" w:rsidRDefault="00363FD6" w:rsidP="00363FD6">
            <w:r w:rsidRPr="001218F7">
              <w:t xml:space="preserve">Dan Kementerian PPPA- </w:t>
            </w:r>
            <w:proofErr w:type="spellStart"/>
            <w:r w:rsidRPr="001218F7">
              <w:t>Buku</w:t>
            </w:r>
            <w:proofErr w:type="spellEnd"/>
            <w:r w:rsidRPr="001218F7">
              <w:t xml:space="preserve"> Pembangunan </w:t>
            </w:r>
            <w:proofErr w:type="spellStart"/>
            <w:r w:rsidRPr="001218F7">
              <w:t>Manusia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berbasis</w:t>
            </w:r>
            <w:proofErr w:type="spellEnd"/>
            <w:r w:rsidRPr="001218F7">
              <w:t xml:space="preserve"> gender.</w:t>
            </w:r>
          </w:p>
        </w:tc>
        <w:tc>
          <w:tcPr>
            <w:tcW w:w="1802" w:type="dxa"/>
          </w:tcPr>
          <w:p w14:paraId="0A579E6D" w14:textId="25EAB2B1" w:rsidR="00363FD6" w:rsidRPr="001218F7" w:rsidRDefault="00363FD6" w:rsidP="00363FD6"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keset</w:t>
            </w:r>
            <w:r w:rsidR="00EC0D8F" w:rsidRPr="001218F7">
              <w:t>a</w:t>
            </w:r>
            <w:r w:rsidRPr="001218F7">
              <w:t>raan</w:t>
            </w:r>
            <w:proofErr w:type="spellEnd"/>
            <w:r w:rsidRPr="001218F7">
              <w:t xml:space="preserve"> gender</w:t>
            </w:r>
          </w:p>
        </w:tc>
        <w:tc>
          <w:tcPr>
            <w:tcW w:w="3261" w:type="dxa"/>
          </w:tcPr>
          <w:p w14:paraId="6269B97A" w14:textId="77777777" w:rsidR="00363FD6" w:rsidRPr="001218F7" w:rsidRDefault="00363FD6" w:rsidP="00363FD6">
            <w:pPr>
              <w:pStyle w:val="ListParagraph"/>
              <w:numPr>
                <w:ilvl w:val="0"/>
                <w:numId w:val="26"/>
              </w:numPr>
              <w:ind w:left="359"/>
            </w:pPr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harapan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hidup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dengan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sebaran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merata</w:t>
            </w:r>
            <w:proofErr w:type="spellEnd"/>
            <w:r w:rsidRPr="001218F7">
              <w:t>;</w:t>
            </w:r>
          </w:p>
          <w:p w14:paraId="5E6561F6" w14:textId="6313EF35" w:rsidR="00363FD6" w:rsidRPr="001218F7" w:rsidRDefault="00363FD6" w:rsidP="00363FD6"/>
        </w:tc>
      </w:tr>
      <w:tr w:rsidR="00363FD6" w:rsidRPr="001218F7" w14:paraId="7245E70B" w14:textId="77777777" w:rsidTr="000D3BFB">
        <w:tc>
          <w:tcPr>
            <w:tcW w:w="1745" w:type="dxa"/>
          </w:tcPr>
          <w:p w14:paraId="541BD33E" w14:textId="77777777" w:rsidR="00363FD6" w:rsidRPr="001218F7" w:rsidRDefault="00363FD6" w:rsidP="00363FD6"/>
        </w:tc>
        <w:tc>
          <w:tcPr>
            <w:tcW w:w="2792" w:type="dxa"/>
          </w:tcPr>
          <w:p w14:paraId="4A83C4EB" w14:textId="77777777" w:rsidR="00363FD6" w:rsidRPr="001218F7" w:rsidRDefault="00363FD6" w:rsidP="00363FD6"/>
        </w:tc>
        <w:tc>
          <w:tcPr>
            <w:tcW w:w="2410" w:type="dxa"/>
          </w:tcPr>
          <w:p w14:paraId="3C264B94" w14:textId="77777777" w:rsidR="00363FD6" w:rsidRPr="001218F7" w:rsidRDefault="00363FD6" w:rsidP="00363FD6"/>
        </w:tc>
        <w:tc>
          <w:tcPr>
            <w:tcW w:w="2977" w:type="dxa"/>
          </w:tcPr>
          <w:p w14:paraId="242E4F4C" w14:textId="77777777" w:rsidR="00363FD6" w:rsidRPr="001218F7" w:rsidRDefault="00363FD6" w:rsidP="00363FD6"/>
        </w:tc>
        <w:tc>
          <w:tcPr>
            <w:tcW w:w="2084" w:type="dxa"/>
          </w:tcPr>
          <w:p w14:paraId="1FA4EAFB" w14:textId="77777777" w:rsidR="00363FD6" w:rsidRPr="001218F7" w:rsidRDefault="00363FD6" w:rsidP="00363FD6"/>
        </w:tc>
        <w:tc>
          <w:tcPr>
            <w:tcW w:w="1802" w:type="dxa"/>
          </w:tcPr>
          <w:p w14:paraId="14D766E5" w14:textId="77777777" w:rsidR="00363FD6" w:rsidRPr="001218F7" w:rsidRDefault="00363FD6" w:rsidP="00363FD6"/>
        </w:tc>
        <w:tc>
          <w:tcPr>
            <w:tcW w:w="3261" w:type="dxa"/>
          </w:tcPr>
          <w:p w14:paraId="0CFD78A8" w14:textId="77777777" w:rsidR="00363FD6" w:rsidRPr="001218F7" w:rsidRDefault="00363FD6" w:rsidP="00363FD6">
            <w:pPr>
              <w:pStyle w:val="ListParagraph"/>
              <w:numPr>
                <w:ilvl w:val="0"/>
                <w:numId w:val="26"/>
              </w:numPr>
              <w:ind w:left="359"/>
            </w:pPr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pendapatan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dengan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sebaran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merata</w:t>
            </w:r>
            <w:proofErr w:type="spellEnd"/>
            <w:r w:rsidRPr="001218F7">
              <w:t>;</w:t>
            </w:r>
          </w:p>
          <w:p w14:paraId="26930C26" w14:textId="77777777" w:rsidR="00363FD6" w:rsidRPr="001218F7" w:rsidRDefault="00363FD6" w:rsidP="00363FD6">
            <w:pPr>
              <w:pStyle w:val="ListParagraph"/>
              <w:ind w:left="377"/>
            </w:pPr>
          </w:p>
        </w:tc>
      </w:tr>
      <w:tr w:rsidR="00363FD6" w:rsidRPr="001218F7" w14:paraId="1353A3EC" w14:textId="77777777" w:rsidTr="000D3BFB">
        <w:tc>
          <w:tcPr>
            <w:tcW w:w="1745" w:type="dxa"/>
          </w:tcPr>
          <w:p w14:paraId="34C0A9EB" w14:textId="77777777" w:rsidR="00363FD6" w:rsidRPr="001218F7" w:rsidRDefault="00363FD6" w:rsidP="00363FD6"/>
        </w:tc>
        <w:tc>
          <w:tcPr>
            <w:tcW w:w="2792" w:type="dxa"/>
          </w:tcPr>
          <w:p w14:paraId="5E436EA4" w14:textId="77777777" w:rsidR="00363FD6" w:rsidRPr="001218F7" w:rsidRDefault="00363FD6" w:rsidP="00363FD6"/>
        </w:tc>
        <w:tc>
          <w:tcPr>
            <w:tcW w:w="2410" w:type="dxa"/>
          </w:tcPr>
          <w:p w14:paraId="5BF87459" w14:textId="77777777" w:rsidR="00363FD6" w:rsidRPr="001218F7" w:rsidRDefault="00363FD6" w:rsidP="00363FD6"/>
        </w:tc>
        <w:tc>
          <w:tcPr>
            <w:tcW w:w="2977" w:type="dxa"/>
          </w:tcPr>
          <w:p w14:paraId="65947450" w14:textId="77777777" w:rsidR="00363FD6" w:rsidRPr="001218F7" w:rsidRDefault="00363FD6" w:rsidP="00363FD6"/>
        </w:tc>
        <w:tc>
          <w:tcPr>
            <w:tcW w:w="2084" w:type="dxa"/>
          </w:tcPr>
          <w:p w14:paraId="0B3F162E" w14:textId="77777777" w:rsidR="00363FD6" w:rsidRPr="001218F7" w:rsidRDefault="00363FD6" w:rsidP="00363FD6"/>
        </w:tc>
        <w:tc>
          <w:tcPr>
            <w:tcW w:w="1802" w:type="dxa"/>
          </w:tcPr>
          <w:p w14:paraId="0E429285" w14:textId="77777777" w:rsidR="00363FD6" w:rsidRPr="001218F7" w:rsidRDefault="00363FD6" w:rsidP="00363FD6"/>
        </w:tc>
        <w:tc>
          <w:tcPr>
            <w:tcW w:w="3261" w:type="dxa"/>
          </w:tcPr>
          <w:p w14:paraId="730A77C1" w14:textId="77777777" w:rsidR="00363FD6" w:rsidRPr="001218F7" w:rsidRDefault="00363FD6" w:rsidP="00363FD6">
            <w:pPr>
              <w:pStyle w:val="ListParagraph"/>
              <w:numPr>
                <w:ilvl w:val="0"/>
                <w:numId w:val="26"/>
              </w:numPr>
              <w:ind w:left="359"/>
            </w:pPr>
            <w:proofErr w:type="spellStart"/>
            <w:r w:rsidRPr="001218F7">
              <w:t>Indeks</w:t>
            </w:r>
            <w:proofErr w:type="spellEnd"/>
            <w:r w:rsidRPr="001218F7">
              <w:t xml:space="preserve"> Pendidikan </w:t>
            </w:r>
            <w:proofErr w:type="spellStart"/>
            <w:r w:rsidRPr="001218F7">
              <w:t>dengan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sebaran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merata</w:t>
            </w:r>
            <w:proofErr w:type="spellEnd"/>
            <w:r w:rsidRPr="001218F7">
              <w:t>.</w:t>
            </w:r>
          </w:p>
          <w:p w14:paraId="2AFBA773" w14:textId="77777777" w:rsidR="00363FD6" w:rsidRPr="001218F7" w:rsidRDefault="00363FD6" w:rsidP="00363FD6">
            <w:pPr>
              <w:pStyle w:val="ListParagraph"/>
              <w:ind w:left="377"/>
            </w:pPr>
          </w:p>
        </w:tc>
      </w:tr>
      <w:tr w:rsidR="00363FD6" w:rsidRPr="001218F7" w14:paraId="231FB975" w14:textId="77777777" w:rsidTr="000D3BFB">
        <w:tc>
          <w:tcPr>
            <w:tcW w:w="1745" w:type="dxa"/>
          </w:tcPr>
          <w:p w14:paraId="66342B0A" w14:textId="77777777" w:rsidR="00363FD6" w:rsidRPr="001218F7" w:rsidRDefault="00363FD6" w:rsidP="00363FD6"/>
        </w:tc>
        <w:tc>
          <w:tcPr>
            <w:tcW w:w="2792" w:type="dxa"/>
          </w:tcPr>
          <w:p w14:paraId="7A63FB64" w14:textId="77777777" w:rsidR="00363FD6" w:rsidRPr="001218F7" w:rsidRDefault="00363FD6" w:rsidP="00363FD6"/>
        </w:tc>
        <w:tc>
          <w:tcPr>
            <w:tcW w:w="2410" w:type="dxa"/>
          </w:tcPr>
          <w:p w14:paraId="68B02695" w14:textId="77777777" w:rsidR="00363FD6" w:rsidRPr="001218F7" w:rsidRDefault="00363FD6" w:rsidP="00363FD6"/>
        </w:tc>
        <w:tc>
          <w:tcPr>
            <w:tcW w:w="2977" w:type="dxa"/>
          </w:tcPr>
          <w:p w14:paraId="48C51AB0" w14:textId="77777777" w:rsidR="00363FD6" w:rsidRPr="001218F7" w:rsidRDefault="00363FD6" w:rsidP="00363FD6"/>
        </w:tc>
        <w:tc>
          <w:tcPr>
            <w:tcW w:w="2084" w:type="dxa"/>
          </w:tcPr>
          <w:p w14:paraId="4C9DB5BE" w14:textId="77777777" w:rsidR="00363FD6" w:rsidRPr="001218F7" w:rsidRDefault="00363FD6" w:rsidP="00363FD6"/>
        </w:tc>
        <w:tc>
          <w:tcPr>
            <w:tcW w:w="1802" w:type="dxa"/>
          </w:tcPr>
          <w:p w14:paraId="595211C3" w14:textId="77777777" w:rsidR="00363FD6" w:rsidRPr="001218F7" w:rsidRDefault="00363FD6" w:rsidP="00363FD6"/>
        </w:tc>
        <w:tc>
          <w:tcPr>
            <w:tcW w:w="3261" w:type="dxa"/>
          </w:tcPr>
          <w:p w14:paraId="73A12630" w14:textId="77777777" w:rsidR="00363FD6" w:rsidRPr="001218F7" w:rsidRDefault="00363FD6" w:rsidP="00363FD6">
            <w:pPr>
              <w:pStyle w:val="ListParagraph"/>
              <w:numPr>
                <w:ilvl w:val="0"/>
                <w:numId w:val="26"/>
              </w:numPr>
              <w:ind w:left="359"/>
            </w:pPr>
            <w:proofErr w:type="spellStart"/>
            <w:r w:rsidRPr="001218F7">
              <w:t>prosentase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ditribusi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jabatan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manajer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menurut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jenis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kelamin</w:t>
            </w:r>
            <w:proofErr w:type="spellEnd"/>
            <w:r w:rsidRPr="001218F7">
              <w:t>;</w:t>
            </w:r>
          </w:p>
          <w:p w14:paraId="3C805A94" w14:textId="77777777" w:rsidR="00363FD6" w:rsidRPr="001218F7" w:rsidRDefault="00363FD6" w:rsidP="00363FD6">
            <w:pPr>
              <w:pStyle w:val="ListParagraph"/>
              <w:ind w:left="377"/>
            </w:pPr>
          </w:p>
        </w:tc>
      </w:tr>
      <w:tr w:rsidR="00363FD6" w:rsidRPr="001218F7" w14:paraId="09445F71" w14:textId="77777777" w:rsidTr="000D3BFB">
        <w:tc>
          <w:tcPr>
            <w:tcW w:w="1745" w:type="dxa"/>
          </w:tcPr>
          <w:p w14:paraId="4D4A0C98" w14:textId="77777777" w:rsidR="00363FD6" w:rsidRPr="001218F7" w:rsidRDefault="00363FD6" w:rsidP="00363FD6"/>
        </w:tc>
        <w:tc>
          <w:tcPr>
            <w:tcW w:w="2792" w:type="dxa"/>
          </w:tcPr>
          <w:p w14:paraId="2CD214A9" w14:textId="77777777" w:rsidR="00363FD6" w:rsidRPr="001218F7" w:rsidRDefault="00363FD6" w:rsidP="00363FD6"/>
        </w:tc>
        <w:tc>
          <w:tcPr>
            <w:tcW w:w="2410" w:type="dxa"/>
          </w:tcPr>
          <w:p w14:paraId="126F7163" w14:textId="7E600AE8" w:rsidR="00363FD6" w:rsidRPr="001218F7" w:rsidRDefault="00363FD6" w:rsidP="00363FD6">
            <w:r w:rsidRPr="001218F7">
              <w:t xml:space="preserve">S3. </w:t>
            </w:r>
            <w:proofErr w:type="spellStart"/>
            <w:r w:rsidRPr="001218F7">
              <w:t>Meningkatnya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perlindungan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Anak</w:t>
            </w:r>
            <w:proofErr w:type="spellEnd"/>
          </w:p>
        </w:tc>
        <w:tc>
          <w:tcPr>
            <w:tcW w:w="2977" w:type="dxa"/>
          </w:tcPr>
          <w:p w14:paraId="585D9C35" w14:textId="58F0F8E3" w:rsidR="00363FD6" w:rsidRPr="001218F7" w:rsidRDefault="00363FD6" w:rsidP="00363FD6"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Komposit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Kesejahteraan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Anak</w:t>
            </w:r>
            <w:proofErr w:type="spellEnd"/>
          </w:p>
        </w:tc>
        <w:tc>
          <w:tcPr>
            <w:tcW w:w="2084" w:type="dxa"/>
          </w:tcPr>
          <w:p w14:paraId="1A3E94C4" w14:textId="2F8908D0" w:rsidR="00363FD6" w:rsidRPr="001218F7" w:rsidRDefault="00363FD6" w:rsidP="00363FD6">
            <w:r w:rsidRPr="001218F7">
              <w:t xml:space="preserve">Kementerian </w:t>
            </w:r>
            <w:proofErr w:type="spellStart"/>
            <w:r w:rsidRPr="001218F7">
              <w:t>Pemberdayaan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Perempuan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Perlindungan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Anak</w:t>
            </w:r>
            <w:proofErr w:type="spellEnd"/>
          </w:p>
        </w:tc>
        <w:tc>
          <w:tcPr>
            <w:tcW w:w="1802" w:type="dxa"/>
          </w:tcPr>
          <w:p w14:paraId="6DDDF22D" w14:textId="3723E011" w:rsidR="00363FD6" w:rsidRPr="001218F7" w:rsidRDefault="00363FD6" w:rsidP="00363FD6"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kesejahteraan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anak</w:t>
            </w:r>
            <w:proofErr w:type="spellEnd"/>
          </w:p>
        </w:tc>
        <w:tc>
          <w:tcPr>
            <w:tcW w:w="3261" w:type="dxa"/>
          </w:tcPr>
          <w:p w14:paraId="7657B11B" w14:textId="77777777" w:rsidR="00363FD6" w:rsidRPr="001218F7" w:rsidRDefault="00363FD6" w:rsidP="00363FD6">
            <w:r w:rsidRPr="001218F7">
              <w:t xml:space="preserve">1.nilai </w:t>
            </w:r>
            <w:proofErr w:type="spellStart"/>
            <w:r w:rsidRPr="001218F7">
              <w:t>kota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layak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anak</w:t>
            </w:r>
            <w:proofErr w:type="spellEnd"/>
            <w:r w:rsidRPr="001218F7">
              <w:t>;</w:t>
            </w:r>
          </w:p>
          <w:p w14:paraId="1D325D36" w14:textId="77777777" w:rsidR="00363FD6" w:rsidRPr="001218F7" w:rsidRDefault="00363FD6" w:rsidP="00363FD6">
            <w:r w:rsidRPr="001218F7">
              <w:t xml:space="preserve">2. </w:t>
            </w:r>
            <w:proofErr w:type="spellStart"/>
            <w:r w:rsidRPr="001218F7">
              <w:t>prevelensi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kekerasan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terhadap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anak</w:t>
            </w:r>
            <w:proofErr w:type="spellEnd"/>
            <w:r w:rsidRPr="001218F7">
              <w:t>;</w:t>
            </w:r>
          </w:p>
          <w:p w14:paraId="76A0936B" w14:textId="302E9298" w:rsidR="00363FD6" w:rsidRPr="001218F7" w:rsidRDefault="00363FD6" w:rsidP="00363FD6">
            <w:r w:rsidRPr="001218F7">
              <w:t xml:space="preserve">3. </w:t>
            </w:r>
            <w:proofErr w:type="spellStart"/>
            <w:r w:rsidRPr="001218F7">
              <w:t>jumlah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anak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terlantar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menurun</w:t>
            </w:r>
            <w:proofErr w:type="spellEnd"/>
            <w:r w:rsidRPr="001218F7">
              <w:t>)</w:t>
            </w:r>
          </w:p>
        </w:tc>
      </w:tr>
      <w:tr w:rsidR="00363FD6" w:rsidRPr="001218F7" w14:paraId="3DD33E8A" w14:textId="77777777" w:rsidTr="000D3BFB">
        <w:tc>
          <w:tcPr>
            <w:tcW w:w="1745" w:type="dxa"/>
          </w:tcPr>
          <w:p w14:paraId="319942B2" w14:textId="77777777" w:rsidR="00363FD6" w:rsidRPr="001218F7" w:rsidRDefault="00363FD6" w:rsidP="00363FD6"/>
        </w:tc>
        <w:tc>
          <w:tcPr>
            <w:tcW w:w="2792" w:type="dxa"/>
          </w:tcPr>
          <w:p w14:paraId="5FA06DEB" w14:textId="77777777" w:rsidR="00363FD6" w:rsidRPr="001218F7" w:rsidRDefault="00363FD6" w:rsidP="00363FD6"/>
        </w:tc>
        <w:tc>
          <w:tcPr>
            <w:tcW w:w="2410" w:type="dxa"/>
          </w:tcPr>
          <w:p w14:paraId="28A5C69C" w14:textId="77777777" w:rsidR="00363FD6" w:rsidRPr="001218F7" w:rsidRDefault="00363FD6" w:rsidP="00363FD6"/>
        </w:tc>
        <w:tc>
          <w:tcPr>
            <w:tcW w:w="2977" w:type="dxa"/>
          </w:tcPr>
          <w:p w14:paraId="7AC11A45" w14:textId="77777777" w:rsidR="00363FD6" w:rsidRPr="001218F7" w:rsidRDefault="00363FD6" w:rsidP="00363FD6"/>
        </w:tc>
        <w:tc>
          <w:tcPr>
            <w:tcW w:w="2084" w:type="dxa"/>
          </w:tcPr>
          <w:p w14:paraId="5D19D3D5" w14:textId="77777777" w:rsidR="00363FD6" w:rsidRPr="001218F7" w:rsidRDefault="00363FD6" w:rsidP="00363FD6"/>
        </w:tc>
        <w:tc>
          <w:tcPr>
            <w:tcW w:w="1802" w:type="dxa"/>
          </w:tcPr>
          <w:p w14:paraId="42E07B81" w14:textId="77777777" w:rsidR="00363FD6" w:rsidRPr="001218F7" w:rsidRDefault="00363FD6" w:rsidP="00363FD6"/>
        </w:tc>
        <w:tc>
          <w:tcPr>
            <w:tcW w:w="3261" w:type="dxa"/>
          </w:tcPr>
          <w:p w14:paraId="38EED7A2" w14:textId="77777777" w:rsidR="00363FD6" w:rsidRPr="001218F7" w:rsidRDefault="00363FD6" w:rsidP="00363FD6"/>
        </w:tc>
      </w:tr>
      <w:tr w:rsidR="00363FD6" w:rsidRPr="001218F7" w14:paraId="0BFEF55E" w14:textId="77777777" w:rsidTr="000D3BFB">
        <w:tc>
          <w:tcPr>
            <w:tcW w:w="1745" w:type="dxa"/>
          </w:tcPr>
          <w:p w14:paraId="4EEC32AA" w14:textId="4CB54396" w:rsidR="00363FD6" w:rsidRPr="001218F7" w:rsidRDefault="00363FD6" w:rsidP="00363FD6">
            <w:proofErr w:type="spellStart"/>
            <w:r w:rsidRPr="001218F7">
              <w:t>Misi</w:t>
            </w:r>
            <w:proofErr w:type="spellEnd"/>
            <w:r w:rsidRPr="001218F7">
              <w:t xml:space="preserve"> 2</w:t>
            </w:r>
          </w:p>
        </w:tc>
        <w:tc>
          <w:tcPr>
            <w:tcW w:w="2792" w:type="dxa"/>
          </w:tcPr>
          <w:p w14:paraId="566089CF" w14:textId="77777777" w:rsidR="00363FD6" w:rsidRPr="001218F7" w:rsidRDefault="00363FD6" w:rsidP="00363FD6"/>
        </w:tc>
        <w:tc>
          <w:tcPr>
            <w:tcW w:w="2410" w:type="dxa"/>
          </w:tcPr>
          <w:p w14:paraId="5093B32C" w14:textId="77777777" w:rsidR="00363FD6" w:rsidRPr="001218F7" w:rsidRDefault="00363FD6" w:rsidP="00363FD6"/>
        </w:tc>
        <w:tc>
          <w:tcPr>
            <w:tcW w:w="2977" w:type="dxa"/>
          </w:tcPr>
          <w:p w14:paraId="4D4D8B2E" w14:textId="77777777" w:rsidR="00363FD6" w:rsidRPr="001218F7" w:rsidRDefault="00363FD6" w:rsidP="00363FD6"/>
        </w:tc>
        <w:tc>
          <w:tcPr>
            <w:tcW w:w="2084" w:type="dxa"/>
          </w:tcPr>
          <w:p w14:paraId="32E148A4" w14:textId="77777777" w:rsidR="00363FD6" w:rsidRPr="001218F7" w:rsidRDefault="00363FD6" w:rsidP="00363FD6"/>
        </w:tc>
        <w:tc>
          <w:tcPr>
            <w:tcW w:w="1802" w:type="dxa"/>
          </w:tcPr>
          <w:p w14:paraId="07AC88C2" w14:textId="77777777" w:rsidR="00363FD6" w:rsidRPr="001218F7" w:rsidRDefault="00363FD6" w:rsidP="00363FD6"/>
        </w:tc>
        <w:tc>
          <w:tcPr>
            <w:tcW w:w="3261" w:type="dxa"/>
          </w:tcPr>
          <w:p w14:paraId="01073167" w14:textId="77777777" w:rsidR="00363FD6" w:rsidRPr="001218F7" w:rsidRDefault="00363FD6" w:rsidP="00363FD6"/>
        </w:tc>
      </w:tr>
      <w:tr w:rsidR="00363FD6" w:rsidRPr="001218F7" w14:paraId="155B6293" w14:textId="08ED3EC4" w:rsidTr="000D3BFB">
        <w:tc>
          <w:tcPr>
            <w:tcW w:w="1745" w:type="dxa"/>
          </w:tcPr>
          <w:p w14:paraId="3653C228" w14:textId="77777777" w:rsidR="00363FD6" w:rsidRPr="001218F7" w:rsidRDefault="00363FD6" w:rsidP="00363FD6">
            <w:proofErr w:type="spellStart"/>
            <w:r w:rsidRPr="001218F7">
              <w:t>Meningkatkan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kualitas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sumber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manusia</w:t>
            </w:r>
            <w:proofErr w:type="spellEnd"/>
          </w:p>
        </w:tc>
        <w:tc>
          <w:tcPr>
            <w:tcW w:w="2792" w:type="dxa"/>
          </w:tcPr>
          <w:p w14:paraId="464C5C69" w14:textId="77777777" w:rsidR="00363FD6" w:rsidRPr="001218F7" w:rsidRDefault="00363FD6" w:rsidP="00363FD6">
            <w:r w:rsidRPr="001218F7">
              <w:t xml:space="preserve">T2 </w:t>
            </w:r>
            <w:proofErr w:type="spellStart"/>
            <w:r w:rsidRPr="001218F7">
              <w:t>terwujudnya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kualitas</w:t>
            </w:r>
            <w:proofErr w:type="spellEnd"/>
            <w:r w:rsidRPr="001218F7">
              <w:t xml:space="preserve"> SDM</w:t>
            </w:r>
          </w:p>
        </w:tc>
        <w:tc>
          <w:tcPr>
            <w:tcW w:w="2410" w:type="dxa"/>
          </w:tcPr>
          <w:p w14:paraId="7A8206DA" w14:textId="2B8BFBA7" w:rsidR="00363FD6" w:rsidRPr="001218F7" w:rsidRDefault="00363FD6" w:rsidP="00363FD6">
            <w:r w:rsidRPr="001218F7">
              <w:t xml:space="preserve">S4 </w:t>
            </w:r>
            <w:proofErr w:type="spellStart"/>
            <w:r w:rsidRPr="001218F7">
              <w:t>terwujudnya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kualitas</w:t>
            </w:r>
            <w:proofErr w:type="spellEnd"/>
            <w:r w:rsidRPr="001218F7">
              <w:t xml:space="preserve"> SDM yang </w:t>
            </w:r>
            <w:proofErr w:type="spellStart"/>
            <w:r w:rsidRPr="001218F7">
              <w:t>berkelanjutan</w:t>
            </w:r>
            <w:proofErr w:type="spellEnd"/>
          </w:p>
        </w:tc>
        <w:tc>
          <w:tcPr>
            <w:tcW w:w="2977" w:type="dxa"/>
          </w:tcPr>
          <w:p w14:paraId="2885EEC9" w14:textId="77777777" w:rsidR="00363FD6" w:rsidRDefault="00363FD6" w:rsidP="00363FD6">
            <w:r w:rsidRPr="001218F7">
              <w:t xml:space="preserve">1.indeks </w:t>
            </w:r>
            <w:proofErr w:type="spellStart"/>
            <w:r w:rsidRPr="001218F7">
              <w:t>kebahagiaan</w:t>
            </w:r>
            <w:proofErr w:type="spellEnd"/>
            <w:r w:rsidRPr="001218F7">
              <w:t xml:space="preserve"> Indonesia (BPS)</w:t>
            </w:r>
          </w:p>
          <w:p w14:paraId="1D8EEA12" w14:textId="77777777" w:rsidR="00AD398A" w:rsidRDefault="00AD398A" w:rsidP="00363FD6"/>
          <w:p w14:paraId="12135590" w14:textId="77777777" w:rsidR="00AD398A" w:rsidRDefault="00AD398A" w:rsidP="00363FD6">
            <w:r>
              <w:t xml:space="preserve">BPS: </w:t>
            </w:r>
            <w:proofErr w:type="spellStart"/>
            <w:r>
              <w:t>utk</w:t>
            </w:r>
            <w:proofErr w:type="spellEnd"/>
            <w:r>
              <w:t xml:space="preserve"> level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>.</w:t>
            </w:r>
          </w:p>
          <w:p w14:paraId="694DC9CF" w14:textId="022E2F5F" w:rsidR="00AD398A" w:rsidRPr="001218F7" w:rsidRDefault="00AD398A" w:rsidP="00363FD6">
            <w:proofErr w:type="spellStart"/>
            <w:r>
              <w:t>Utk</w:t>
            </w:r>
            <w:proofErr w:type="spellEnd"/>
            <w:r>
              <w:t xml:space="preserve"> Kota Ambon </w:t>
            </w:r>
            <w:proofErr w:type="spellStart"/>
            <w:r>
              <w:t>hasilnya</w:t>
            </w:r>
            <w:proofErr w:type="spellEnd"/>
            <w:r>
              <w:t xml:space="preserve"> </w:t>
            </w:r>
          </w:p>
        </w:tc>
        <w:tc>
          <w:tcPr>
            <w:tcW w:w="2084" w:type="dxa"/>
          </w:tcPr>
          <w:p w14:paraId="68440AB3" w14:textId="77777777" w:rsidR="00363FD6" w:rsidRPr="001218F7" w:rsidRDefault="00363FD6" w:rsidP="00363FD6">
            <w:r w:rsidRPr="001218F7">
              <w:t>BPS</w:t>
            </w:r>
          </w:p>
        </w:tc>
        <w:tc>
          <w:tcPr>
            <w:tcW w:w="1802" w:type="dxa"/>
          </w:tcPr>
          <w:p w14:paraId="2F58C16A" w14:textId="3B8F098E" w:rsidR="00363FD6" w:rsidRPr="001218F7" w:rsidRDefault="00363FD6" w:rsidP="00363FD6">
            <w:pPr>
              <w:rPr>
                <w:b/>
                <w:bCs/>
              </w:rPr>
            </w:pPr>
            <w:r w:rsidRPr="001218F7">
              <w:rPr>
                <w:b/>
                <w:bCs/>
              </w:rPr>
              <w:t xml:space="preserve">Program Ambon yang </w:t>
            </w:r>
            <w:proofErr w:type="spellStart"/>
            <w:r w:rsidRPr="001218F7">
              <w:rPr>
                <w:b/>
                <w:bCs/>
              </w:rPr>
              <w:t>Cerdas</w:t>
            </w:r>
            <w:proofErr w:type="spellEnd"/>
          </w:p>
        </w:tc>
        <w:tc>
          <w:tcPr>
            <w:tcW w:w="3261" w:type="dxa"/>
          </w:tcPr>
          <w:p w14:paraId="108DA1AC" w14:textId="40DC0E01" w:rsidR="00363FD6" w:rsidRPr="001218F7" w:rsidRDefault="00363FD6" w:rsidP="00363FD6">
            <w:r w:rsidRPr="001218F7">
              <w:t xml:space="preserve">1.prosentase Pendidikan </w:t>
            </w:r>
            <w:proofErr w:type="spellStart"/>
            <w:r w:rsidRPr="001218F7">
              <w:t>dasar</w:t>
            </w:r>
            <w:proofErr w:type="spellEnd"/>
            <w:r w:rsidRPr="001218F7">
              <w:t xml:space="preserve"> (</w:t>
            </w:r>
            <w:proofErr w:type="gramStart"/>
            <w:r w:rsidRPr="001218F7">
              <w:t>TK,SD</w:t>
            </w:r>
            <w:proofErr w:type="gramEnd"/>
            <w:r w:rsidRPr="001218F7">
              <w:t xml:space="preserve">,SMP) yang </w:t>
            </w:r>
            <w:proofErr w:type="spellStart"/>
            <w:r w:rsidRPr="001218F7">
              <w:t>memenuhi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Standar</w:t>
            </w:r>
            <w:proofErr w:type="spellEnd"/>
            <w:r w:rsidRPr="001218F7">
              <w:t xml:space="preserve"> Pendidikan N</w:t>
            </w:r>
            <w:r w:rsidR="00AD398A">
              <w:t>a</w:t>
            </w:r>
            <w:r w:rsidRPr="001218F7">
              <w:t>sional (SPN)</w:t>
            </w:r>
          </w:p>
        </w:tc>
      </w:tr>
      <w:tr w:rsidR="00363FD6" w:rsidRPr="001218F7" w14:paraId="6C7B9DE0" w14:textId="77777777" w:rsidTr="000D3BFB">
        <w:tc>
          <w:tcPr>
            <w:tcW w:w="1745" w:type="dxa"/>
          </w:tcPr>
          <w:p w14:paraId="71FFFF7F" w14:textId="77777777" w:rsidR="00363FD6" w:rsidRPr="001218F7" w:rsidRDefault="00363FD6" w:rsidP="00363FD6"/>
        </w:tc>
        <w:tc>
          <w:tcPr>
            <w:tcW w:w="2792" w:type="dxa"/>
          </w:tcPr>
          <w:p w14:paraId="04F98E32" w14:textId="6A3D4B95" w:rsidR="00363FD6" w:rsidRPr="001218F7" w:rsidRDefault="00363FD6" w:rsidP="00363FD6">
            <w:proofErr w:type="spellStart"/>
            <w:r w:rsidRPr="001218F7">
              <w:t>Indikator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Tujuan</w:t>
            </w:r>
            <w:proofErr w:type="spellEnd"/>
            <w:r w:rsidRPr="001218F7">
              <w:t>:</w:t>
            </w:r>
          </w:p>
        </w:tc>
        <w:tc>
          <w:tcPr>
            <w:tcW w:w="2410" w:type="dxa"/>
          </w:tcPr>
          <w:p w14:paraId="74D0CCBB" w14:textId="77777777" w:rsidR="00363FD6" w:rsidRPr="001218F7" w:rsidRDefault="00363FD6" w:rsidP="00363FD6"/>
        </w:tc>
        <w:tc>
          <w:tcPr>
            <w:tcW w:w="2977" w:type="dxa"/>
          </w:tcPr>
          <w:p w14:paraId="094B2776" w14:textId="77777777" w:rsidR="00363FD6" w:rsidRPr="001218F7" w:rsidRDefault="00363FD6" w:rsidP="00363FD6"/>
        </w:tc>
        <w:tc>
          <w:tcPr>
            <w:tcW w:w="2084" w:type="dxa"/>
          </w:tcPr>
          <w:p w14:paraId="2335815B" w14:textId="77777777" w:rsidR="00363FD6" w:rsidRPr="001218F7" w:rsidRDefault="00363FD6" w:rsidP="00363FD6"/>
        </w:tc>
        <w:tc>
          <w:tcPr>
            <w:tcW w:w="1802" w:type="dxa"/>
          </w:tcPr>
          <w:p w14:paraId="56B04F55" w14:textId="77777777" w:rsidR="00363FD6" w:rsidRPr="001218F7" w:rsidRDefault="00363FD6" w:rsidP="00363FD6"/>
        </w:tc>
        <w:tc>
          <w:tcPr>
            <w:tcW w:w="3261" w:type="dxa"/>
          </w:tcPr>
          <w:p w14:paraId="44E05076" w14:textId="0CFA7FF1" w:rsidR="00363FD6" w:rsidRPr="001218F7" w:rsidRDefault="00363FD6" w:rsidP="00363FD6">
            <w:r w:rsidRPr="001218F7">
              <w:t xml:space="preserve">2. rata-rata </w:t>
            </w:r>
            <w:proofErr w:type="spellStart"/>
            <w:r w:rsidRPr="001218F7">
              <w:t>harapan</w:t>
            </w:r>
            <w:proofErr w:type="spellEnd"/>
            <w:r w:rsidRPr="001218F7">
              <w:t xml:space="preserve"> lama </w:t>
            </w:r>
            <w:proofErr w:type="spellStart"/>
            <w:r w:rsidRPr="001218F7">
              <w:t>sekolah</w:t>
            </w:r>
            <w:proofErr w:type="spellEnd"/>
            <w:r w:rsidR="00AD398A">
              <w:t xml:space="preserve"> (BPS)</w:t>
            </w:r>
          </w:p>
        </w:tc>
      </w:tr>
      <w:tr w:rsidR="00363FD6" w:rsidRPr="001218F7" w14:paraId="08FB9A15" w14:textId="77777777" w:rsidTr="000D3BFB">
        <w:tc>
          <w:tcPr>
            <w:tcW w:w="1745" w:type="dxa"/>
          </w:tcPr>
          <w:p w14:paraId="0BEBE534" w14:textId="77777777" w:rsidR="00363FD6" w:rsidRPr="001218F7" w:rsidRDefault="00363FD6" w:rsidP="00363FD6"/>
        </w:tc>
        <w:tc>
          <w:tcPr>
            <w:tcW w:w="2792" w:type="dxa"/>
          </w:tcPr>
          <w:p w14:paraId="73C4AC97" w14:textId="3089CBCA" w:rsidR="00363FD6" w:rsidRPr="001218F7" w:rsidRDefault="00363FD6" w:rsidP="00363FD6">
            <w:proofErr w:type="spellStart"/>
            <w:r w:rsidRPr="001218F7">
              <w:t>Indeks</w:t>
            </w:r>
            <w:proofErr w:type="spellEnd"/>
            <w:r w:rsidRPr="001218F7">
              <w:t xml:space="preserve"> Pembangunan </w:t>
            </w:r>
            <w:proofErr w:type="spellStart"/>
            <w:r w:rsidRPr="001218F7">
              <w:t>Manusia</w:t>
            </w:r>
            <w:proofErr w:type="spellEnd"/>
          </w:p>
        </w:tc>
        <w:tc>
          <w:tcPr>
            <w:tcW w:w="2410" w:type="dxa"/>
          </w:tcPr>
          <w:p w14:paraId="5B1E1F9B" w14:textId="77777777" w:rsidR="00363FD6" w:rsidRPr="001218F7" w:rsidRDefault="00363FD6" w:rsidP="00363FD6"/>
        </w:tc>
        <w:tc>
          <w:tcPr>
            <w:tcW w:w="2977" w:type="dxa"/>
          </w:tcPr>
          <w:p w14:paraId="2DAF55CD" w14:textId="77777777" w:rsidR="00363FD6" w:rsidRPr="001218F7" w:rsidRDefault="00363FD6" w:rsidP="00363FD6"/>
        </w:tc>
        <w:tc>
          <w:tcPr>
            <w:tcW w:w="2084" w:type="dxa"/>
          </w:tcPr>
          <w:p w14:paraId="3A7B60CE" w14:textId="77777777" w:rsidR="00363FD6" w:rsidRPr="001218F7" w:rsidRDefault="00363FD6" w:rsidP="00363FD6"/>
        </w:tc>
        <w:tc>
          <w:tcPr>
            <w:tcW w:w="1802" w:type="dxa"/>
          </w:tcPr>
          <w:p w14:paraId="2A3D95AE" w14:textId="77777777" w:rsidR="00363FD6" w:rsidRPr="001218F7" w:rsidRDefault="00363FD6" w:rsidP="00363FD6"/>
        </w:tc>
        <w:tc>
          <w:tcPr>
            <w:tcW w:w="3261" w:type="dxa"/>
          </w:tcPr>
          <w:p w14:paraId="17A3FBB2" w14:textId="7B170413" w:rsidR="00363FD6" w:rsidRPr="001218F7" w:rsidRDefault="00363FD6" w:rsidP="00363FD6">
            <w:r w:rsidRPr="001218F7">
              <w:t xml:space="preserve">3.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jumlah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pemuda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kader</w:t>
            </w:r>
            <w:proofErr w:type="spellEnd"/>
          </w:p>
        </w:tc>
      </w:tr>
      <w:tr w:rsidR="00363FD6" w:rsidRPr="001218F7" w14:paraId="5C5CA4B3" w14:textId="77777777" w:rsidTr="000D3BFB">
        <w:tc>
          <w:tcPr>
            <w:tcW w:w="1745" w:type="dxa"/>
          </w:tcPr>
          <w:p w14:paraId="5212470E" w14:textId="77777777" w:rsidR="00363FD6" w:rsidRPr="001218F7" w:rsidRDefault="00363FD6" w:rsidP="00363FD6"/>
        </w:tc>
        <w:tc>
          <w:tcPr>
            <w:tcW w:w="2792" w:type="dxa"/>
          </w:tcPr>
          <w:p w14:paraId="223CBE14" w14:textId="77777777" w:rsidR="00363FD6" w:rsidRPr="001218F7" w:rsidRDefault="00363FD6" w:rsidP="00363FD6"/>
        </w:tc>
        <w:tc>
          <w:tcPr>
            <w:tcW w:w="2410" w:type="dxa"/>
          </w:tcPr>
          <w:p w14:paraId="0F54BE84" w14:textId="77777777" w:rsidR="00363FD6" w:rsidRPr="001218F7" w:rsidRDefault="00363FD6" w:rsidP="00363FD6"/>
        </w:tc>
        <w:tc>
          <w:tcPr>
            <w:tcW w:w="2977" w:type="dxa"/>
          </w:tcPr>
          <w:p w14:paraId="411D78BD" w14:textId="77777777" w:rsidR="00363FD6" w:rsidRPr="001218F7" w:rsidRDefault="00363FD6" w:rsidP="00363FD6"/>
        </w:tc>
        <w:tc>
          <w:tcPr>
            <w:tcW w:w="2084" w:type="dxa"/>
          </w:tcPr>
          <w:p w14:paraId="22ADB9A3" w14:textId="77777777" w:rsidR="00363FD6" w:rsidRPr="001218F7" w:rsidRDefault="00363FD6" w:rsidP="00363FD6"/>
        </w:tc>
        <w:tc>
          <w:tcPr>
            <w:tcW w:w="1802" w:type="dxa"/>
          </w:tcPr>
          <w:p w14:paraId="7DB766EC" w14:textId="77777777" w:rsidR="00363FD6" w:rsidRPr="001218F7" w:rsidRDefault="00363FD6" w:rsidP="00363FD6"/>
        </w:tc>
        <w:tc>
          <w:tcPr>
            <w:tcW w:w="3261" w:type="dxa"/>
          </w:tcPr>
          <w:p w14:paraId="7FF45B39" w14:textId="408D96C8" w:rsidR="00363FD6" w:rsidRPr="001218F7" w:rsidRDefault="00363FD6" w:rsidP="00363FD6">
            <w:r w:rsidRPr="001218F7">
              <w:t xml:space="preserve">4.angka </w:t>
            </w:r>
            <w:proofErr w:type="spellStart"/>
            <w:r w:rsidRPr="001218F7">
              <w:t>partisipasi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sekolah</w:t>
            </w:r>
            <w:proofErr w:type="spellEnd"/>
            <w:r w:rsidR="00AD398A">
              <w:t xml:space="preserve"> (BPS)</w:t>
            </w:r>
          </w:p>
        </w:tc>
      </w:tr>
      <w:tr w:rsidR="00363FD6" w:rsidRPr="001218F7" w14:paraId="485CC295" w14:textId="77777777" w:rsidTr="000D3BFB">
        <w:tc>
          <w:tcPr>
            <w:tcW w:w="1745" w:type="dxa"/>
          </w:tcPr>
          <w:p w14:paraId="1B40AFB4" w14:textId="77777777" w:rsidR="00363FD6" w:rsidRPr="001218F7" w:rsidRDefault="00363FD6" w:rsidP="00363FD6"/>
        </w:tc>
        <w:tc>
          <w:tcPr>
            <w:tcW w:w="2792" w:type="dxa"/>
          </w:tcPr>
          <w:p w14:paraId="1BA14E41" w14:textId="77777777" w:rsidR="00363FD6" w:rsidRPr="001218F7" w:rsidRDefault="00363FD6" w:rsidP="00363FD6"/>
        </w:tc>
        <w:tc>
          <w:tcPr>
            <w:tcW w:w="2410" w:type="dxa"/>
          </w:tcPr>
          <w:p w14:paraId="1643E07E" w14:textId="77777777" w:rsidR="00363FD6" w:rsidRPr="001218F7" w:rsidRDefault="00363FD6" w:rsidP="00363FD6"/>
        </w:tc>
        <w:tc>
          <w:tcPr>
            <w:tcW w:w="2977" w:type="dxa"/>
          </w:tcPr>
          <w:p w14:paraId="45080330" w14:textId="77777777" w:rsidR="00363FD6" w:rsidRPr="001218F7" w:rsidRDefault="00363FD6" w:rsidP="00363FD6"/>
        </w:tc>
        <w:tc>
          <w:tcPr>
            <w:tcW w:w="2084" w:type="dxa"/>
          </w:tcPr>
          <w:p w14:paraId="5F6F11DE" w14:textId="77777777" w:rsidR="00363FD6" w:rsidRPr="001218F7" w:rsidRDefault="00363FD6" w:rsidP="00363FD6"/>
        </w:tc>
        <w:tc>
          <w:tcPr>
            <w:tcW w:w="1802" w:type="dxa"/>
          </w:tcPr>
          <w:p w14:paraId="430D4BCA" w14:textId="77777777" w:rsidR="00363FD6" w:rsidRPr="001218F7" w:rsidRDefault="00363FD6" w:rsidP="00363FD6"/>
        </w:tc>
        <w:tc>
          <w:tcPr>
            <w:tcW w:w="3261" w:type="dxa"/>
          </w:tcPr>
          <w:p w14:paraId="70214B90" w14:textId="2CCF749D" w:rsidR="00363FD6" w:rsidRPr="001218F7" w:rsidRDefault="00363FD6" w:rsidP="00363FD6">
            <w:r w:rsidRPr="001218F7">
              <w:t xml:space="preserve">5. </w:t>
            </w:r>
            <w:proofErr w:type="spellStart"/>
            <w:r w:rsidRPr="001218F7">
              <w:t>angka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kelulusan</w:t>
            </w:r>
            <w:proofErr w:type="spellEnd"/>
            <w:r w:rsidRPr="001218F7">
              <w:t xml:space="preserve"> Pendidikan </w:t>
            </w:r>
            <w:proofErr w:type="spellStart"/>
            <w:r w:rsidRPr="001218F7">
              <w:t>dasar</w:t>
            </w:r>
            <w:proofErr w:type="spellEnd"/>
            <w:r w:rsidRPr="001218F7">
              <w:t xml:space="preserve"> (</w:t>
            </w:r>
            <w:proofErr w:type="gramStart"/>
            <w:r w:rsidRPr="001218F7">
              <w:t>SD,SMP</w:t>
            </w:r>
            <w:proofErr w:type="gramEnd"/>
            <w:r w:rsidRPr="001218F7">
              <w:t>)</w:t>
            </w:r>
          </w:p>
        </w:tc>
      </w:tr>
      <w:tr w:rsidR="00363FD6" w:rsidRPr="001218F7" w14:paraId="33C13115" w14:textId="77777777" w:rsidTr="000D3BFB">
        <w:tc>
          <w:tcPr>
            <w:tcW w:w="1745" w:type="dxa"/>
          </w:tcPr>
          <w:p w14:paraId="1E98AECD" w14:textId="77777777" w:rsidR="00363FD6" w:rsidRPr="001218F7" w:rsidRDefault="00363FD6" w:rsidP="00363FD6"/>
        </w:tc>
        <w:tc>
          <w:tcPr>
            <w:tcW w:w="2792" w:type="dxa"/>
          </w:tcPr>
          <w:p w14:paraId="6276B068" w14:textId="77777777" w:rsidR="00363FD6" w:rsidRPr="001218F7" w:rsidRDefault="00363FD6" w:rsidP="00363FD6"/>
        </w:tc>
        <w:tc>
          <w:tcPr>
            <w:tcW w:w="2410" w:type="dxa"/>
          </w:tcPr>
          <w:p w14:paraId="7E5A7FFC" w14:textId="77777777" w:rsidR="00363FD6" w:rsidRPr="001218F7" w:rsidRDefault="00363FD6" w:rsidP="00363FD6"/>
        </w:tc>
        <w:tc>
          <w:tcPr>
            <w:tcW w:w="2977" w:type="dxa"/>
          </w:tcPr>
          <w:p w14:paraId="70ECF090" w14:textId="77777777" w:rsidR="00363FD6" w:rsidRPr="001218F7" w:rsidRDefault="00363FD6" w:rsidP="00363FD6"/>
        </w:tc>
        <w:tc>
          <w:tcPr>
            <w:tcW w:w="2084" w:type="dxa"/>
          </w:tcPr>
          <w:p w14:paraId="4CD5B4A1" w14:textId="77777777" w:rsidR="00363FD6" w:rsidRPr="001218F7" w:rsidRDefault="00363FD6" w:rsidP="00363FD6"/>
        </w:tc>
        <w:tc>
          <w:tcPr>
            <w:tcW w:w="1802" w:type="dxa"/>
          </w:tcPr>
          <w:p w14:paraId="3D7F691E" w14:textId="77777777" w:rsidR="00363FD6" w:rsidRPr="001218F7" w:rsidRDefault="00363FD6" w:rsidP="00363FD6"/>
        </w:tc>
        <w:tc>
          <w:tcPr>
            <w:tcW w:w="3261" w:type="dxa"/>
          </w:tcPr>
          <w:p w14:paraId="5BF07B90" w14:textId="3CD5C8F8" w:rsidR="00363FD6" w:rsidRPr="001218F7" w:rsidRDefault="00363FD6" w:rsidP="00363FD6">
            <w:r w:rsidRPr="001218F7">
              <w:t xml:space="preserve">6. </w:t>
            </w:r>
            <w:proofErr w:type="spellStart"/>
            <w:r w:rsidRPr="001218F7">
              <w:t>prosentasi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pengunjung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perpustakaaan</w:t>
            </w:r>
            <w:proofErr w:type="spellEnd"/>
            <w:r w:rsidRPr="001218F7">
              <w:t xml:space="preserve"> per </w:t>
            </w:r>
            <w:proofErr w:type="spellStart"/>
            <w:r w:rsidRPr="001218F7">
              <w:t>tahun</w:t>
            </w:r>
            <w:proofErr w:type="spellEnd"/>
            <w:r w:rsidRPr="001218F7">
              <w:t xml:space="preserve"> </w:t>
            </w:r>
          </w:p>
        </w:tc>
      </w:tr>
      <w:tr w:rsidR="00363FD6" w:rsidRPr="001218F7" w14:paraId="6ACEC281" w14:textId="77777777" w:rsidTr="000D3BFB">
        <w:tc>
          <w:tcPr>
            <w:tcW w:w="1745" w:type="dxa"/>
          </w:tcPr>
          <w:p w14:paraId="5D34AD9E" w14:textId="77777777" w:rsidR="00363FD6" w:rsidRPr="001218F7" w:rsidRDefault="00363FD6" w:rsidP="00363FD6"/>
        </w:tc>
        <w:tc>
          <w:tcPr>
            <w:tcW w:w="2792" w:type="dxa"/>
          </w:tcPr>
          <w:p w14:paraId="48F56D0D" w14:textId="77777777" w:rsidR="00363FD6" w:rsidRPr="001218F7" w:rsidRDefault="00363FD6" w:rsidP="00363FD6"/>
        </w:tc>
        <w:tc>
          <w:tcPr>
            <w:tcW w:w="2410" w:type="dxa"/>
          </w:tcPr>
          <w:p w14:paraId="0A655FB9" w14:textId="77777777" w:rsidR="00363FD6" w:rsidRPr="001218F7" w:rsidRDefault="00363FD6" w:rsidP="00363FD6"/>
        </w:tc>
        <w:tc>
          <w:tcPr>
            <w:tcW w:w="2977" w:type="dxa"/>
          </w:tcPr>
          <w:p w14:paraId="6E15E112" w14:textId="77777777" w:rsidR="00363FD6" w:rsidRPr="001218F7" w:rsidRDefault="00363FD6" w:rsidP="00363FD6"/>
        </w:tc>
        <w:tc>
          <w:tcPr>
            <w:tcW w:w="2084" w:type="dxa"/>
          </w:tcPr>
          <w:p w14:paraId="58685777" w14:textId="77777777" w:rsidR="00363FD6" w:rsidRPr="001218F7" w:rsidRDefault="00363FD6" w:rsidP="00363FD6"/>
        </w:tc>
        <w:tc>
          <w:tcPr>
            <w:tcW w:w="1802" w:type="dxa"/>
          </w:tcPr>
          <w:p w14:paraId="35F047AC" w14:textId="77777777" w:rsidR="00363FD6" w:rsidRPr="001218F7" w:rsidRDefault="00363FD6" w:rsidP="00363FD6"/>
        </w:tc>
        <w:tc>
          <w:tcPr>
            <w:tcW w:w="3261" w:type="dxa"/>
          </w:tcPr>
          <w:p w14:paraId="5DFA6A59" w14:textId="7AC9F3F4" w:rsidR="00363FD6" w:rsidRPr="001218F7" w:rsidRDefault="00363FD6" w:rsidP="00363FD6"/>
        </w:tc>
      </w:tr>
      <w:tr w:rsidR="00363FD6" w:rsidRPr="001218F7" w14:paraId="33BFEE70" w14:textId="24800D5E" w:rsidTr="000D3BFB">
        <w:tc>
          <w:tcPr>
            <w:tcW w:w="1745" w:type="dxa"/>
          </w:tcPr>
          <w:p w14:paraId="6DE16A4E" w14:textId="77777777" w:rsidR="00363FD6" w:rsidRPr="001218F7" w:rsidRDefault="00363FD6" w:rsidP="00363FD6"/>
        </w:tc>
        <w:tc>
          <w:tcPr>
            <w:tcW w:w="2792" w:type="dxa"/>
          </w:tcPr>
          <w:p w14:paraId="7BB8286B" w14:textId="052C780E" w:rsidR="00363FD6" w:rsidRPr="001218F7" w:rsidRDefault="00363FD6" w:rsidP="00363FD6"/>
        </w:tc>
        <w:tc>
          <w:tcPr>
            <w:tcW w:w="2410" w:type="dxa"/>
          </w:tcPr>
          <w:p w14:paraId="62F39B43" w14:textId="77777777" w:rsidR="00363FD6" w:rsidRPr="001218F7" w:rsidRDefault="00363FD6" w:rsidP="00363FD6"/>
        </w:tc>
        <w:tc>
          <w:tcPr>
            <w:tcW w:w="2977" w:type="dxa"/>
          </w:tcPr>
          <w:p w14:paraId="36984610" w14:textId="77777777" w:rsidR="00363FD6" w:rsidRPr="001218F7" w:rsidRDefault="00363FD6" w:rsidP="00363FD6"/>
        </w:tc>
        <w:tc>
          <w:tcPr>
            <w:tcW w:w="2084" w:type="dxa"/>
          </w:tcPr>
          <w:p w14:paraId="0AC49CCC" w14:textId="77777777" w:rsidR="00363FD6" w:rsidRPr="001218F7" w:rsidRDefault="00363FD6" w:rsidP="00363FD6"/>
        </w:tc>
        <w:tc>
          <w:tcPr>
            <w:tcW w:w="1802" w:type="dxa"/>
          </w:tcPr>
          <w:p w14:paraId="698549AD" w14:textId="796E6659" w:rsidR="00363FD6" w:rsidRPr="001218F7" w:rsidRDefault="00363FD6" w:rsidP="00363FD6">
            <w:pPr>
              <w:rPr>
                <w:b/>
                <w:bCs/>
              </w:rPr>
            </w:pPr>
            <w:r w:rsidRPr="001218F7">
              <w:rPr>
                <w:b/>
                <w:bCs/>
              </w:rPr>
              <w:t xml:space="preserve">Program Ambon yang </w:t>
            </w:r>
            <w:proofErr w:type="spellStart"/>
            <w:r w:rsidRPr="001218F7">
              <w:rPr>
                <w:b/>
                <w:bCs/>
              </w:rPr>
              <w:t>sehat</w:t>
            </w:r>
            <w:proofErr w:type="spellEnd"/>
          </w:p>
        </w:tc>
        <w:tc>
          <w:tcPr>
            <w:tcW w:w="3261" w:type="dxa"/>
          </w:tcPr>
          <w:p w14:paraId="5F8D865E" w14:textId="1C4661A1" w:rsidR="00363FD6" w:rsidRPr="001218F7" w:rsidRDefault="00363FD6" w:rsidP="00363FD6">
            <w:r w:rsidRPr="001218F7">
              <w:t xml:space="preserve">1.Angka </w:t>
            </w:r>
            <w:proofErr w:type="spellStart"/>
            <w:r w:rsidRPr="001218F7">
              <w:t>harapan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hidup</w:t>
            </w:r>
            <w:proofErr w:type="spellEnd"/>
            <w:r w:rsidR="00AD398A">
              <w:t xml:space="preserve"> (BPS)</w:t>
            </w:r>
          </w:p>
        </w:tc>
      </w:tr>
      <w:tr w:rsidR="00363FD6" w:rsidRPr="001218F7" w14:paraId="0A0D09C6" w14:textId="77777777" w:rsidTr="000D3BFB">
        <w:tc>
          <w:tcPr>
            <w:tcW w:w="1745" w:type="dxa"/>
          </w:tcPr>
          <w:p w14:paraId="5203D8A7" w14:textId="77777777" w:rsidR="00363FD6" w:rsidRPr="001218F7" w:rsidRDefault="00363FD6" w:rsidP="00363FD6"/>
        </w:tc>
        <w:tc>
          <w:tcPr>
            <w:tcW w:w="2792" w:type="dxa"/>
          </w:tcPr>
          <w:p w14:paraId="789B579B" w14:textId="77777777" w:rsidR="00363FD6" w:rsidRPr="001218F7" w:rsidRDefault="00363FD6" w:rsidP="00363FD6"/>
        </w:tc>
        <w:tc>
          <w:tcPr>
            <w:tcW w:w="2410" w:type="dxa"/>
          </w:tcPr>
          <w:p w14:paraId="7A7CC672" w14:textId="77777777" w:rsidR="00363FD6" w:rsidRPr="001218F7" w:rsidRDefault="00363FD6" w:rsidP="00363FD6"/>
        </w:tc>
        <w:tc>
          <w:tcPr>
            <w:tcW w:w="2977" w:type="dxa"/>
          </w:tcPr>
          <w:p w14:paraId="1FD60E69" w14:textId="77777777" w:rsidR="00363FD6" w:rsidRPr="001218F7" w:rsidRDefault="00363FD6" w:rsidP="00363FD6"/>
        </w:tc>
        <w:tc>
          <w:tcPr>
            <w:tcW w:w="2084" w:type="dxa"/>
          </w:tcPr>
          <w:p w14:paraId="71F38385" w14:textId="77777777" w:rsidR="00363FD6" w:rsidRPr="001218F7" w:rsidRDefault="00363FD6" w:rsidP="00363FD6"/>
        </w:tc>
        <w:tc>
          <w:tcPr>
            <w:tcW w:w="1802" w:type="dxa"/>
          </w:tcPr>
          <w:p w14:paraId="26097A0E" w14:textId="77777777" w:rsidR="00363FD6" w:rsidRPr="001218F7" w:rsidRDefault="00363FD6" w:rsidP="00363FD6"/>
        </w:tc>
        <w:tc>
          <w:tcPr>
            <w:tcW w:w="3261" w:type="dxa"/>
          </w:tcPr>
          <w:p w14:paraId="7E054279" w14:textId="100E83D1" w:rsidR="00363FD6" w:rsidRPr="001218F7" w:rsidRDefault="00363FD6" w:rsidP="00363FD6">
            <w:r w:rsidRPr="001218F7">
              <w:t>2. total Fertility Rate/TFR (</w:t>
            </w:r>
            <w:proofErr w:type="spellStart"/>
            <w:r w:rsidRPr="001218F7">
              <w:t>angka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kelahiran</w:t>
            </w:r>
            <w:proofErr w:type="spellEnd"/>
            <w:r w:rsidRPr="001218F7">
              <w:t xml:space="preserve"> </w:t>
            </w:r>
            <w:proofErr w:type="gramStart"/>
            <w:r w:rsidRPr="001218F7">
              <w:t xml:space="preserve">Total) </w:t>
            </w:r>
            <w:r w:rsidR="00AD398A">
              <w:t xml:space="preserve"> (</w:t>
            </w:r>
            <w:proofErr w:type="gramEnd"/>
            <w:r w:rsidR="00AD398A">
              <w:t xml:space="preserve">BPS da </w:t>
            </w:r>
            <w:proofErr w:type="spellStart"/>
            <w:r w:rsidR="00AD398A">
              <w:t>datanya</w:t>
            </w:r>
            <w:proofErr w:type="spellEnd"/>
            <w:r w:rsidR="00AD398A">
              <w:t xml:space="preserve"> </w:t>
            </w:r>
            <w:proofErr w:type="spellStart"/>
            <w:r w:rsidR="00AD398A">
              <w:t>namun</w:t>
            </w:r>
            <w:proofErr w:type="spellEnd"/>
            <w:r w:rsidR="00AD398A">
              <w:t xml:space="preserve"> </w:t>
            </w:r>
            <w:proofErr w:type="spellStart"/>
            <w:r w:rsidR="00AD398A">
              <w:t>tdk</w:t>
            </w:r>
            <w:proofErr w:type="spellEnd"/>
            <w:r w:rsidR="00AD398A">
              <w:t xml:space="preserve"> </w:t>
            </w:r>
            <w:proofErr w:type="spellStart"/>
            <w:r w:rsidR="00AD398A">
              <w:t>setaip</w:t>
            </w:r>
            <w:proofErr w:type="spellEnd"/>
            <w:r w:rsidR="00AD398A">
              <w:t xml:space="preserve"> </w:t>
            </w:r>
            <w:proofErr w:type="spellStart"/>
            <w:r w:rsidR="00AD398A">
              <w:t>tahun</w:t>
            </w:r>
            <w:proofErr w:type="spellEnd"/>
            <w:r w:rsidR="00AD398A">
              <w:t>)</w:t>
            </w:r>
          </w:p>
          <w:p w14:paraId="0465B856" w14:textId="0A64B5B6" w:rsidR="00363FD6" w:rsidRPr="001218F7" w:rsidRDefault="00363FD6" w:rsidP="00363FD6">
            <w:r w:rsidRPr="001218F7">
              <w:t xml:space="preserve">3. </w:t>
            </w:r>
            <w:proofErr w:type="spellStart"/>
            <w:r w:rsidRPr="001218F7">
              <w:t>presentase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penduduk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memiliki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jaminan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kesehatan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meningkat</w:t>
            </w:r>
            <w:proofErr w:type="spellEnd"/>
            <w:r w:rsidRPr="001218F7">
              <w:t>);</w:t>
            </w:r>
            <w:r w:rsidR="00AD398A">
              <w:t xml:space="preserve"> (</w:t>
            </w:r>
            <w:proofErr w:type="spellStart"/>
            <w:r w:rsidR="00AD398A">
              <w:t>diBPS</w:t>
            </w:r>
            <w:proofErr w:type="spellEnd"/>
            <w:r w:rsidR="00AD398A">
              <w:t xml:space="preserve"> </w:t>
            </w:r>
            <w:proofErr w:type="spellStart"/>
            <w:r w:rsidR="00AD398A">
              <w:t>hanya</w:t>
            </w:r>
            <w:proofErr w:type="spellEnd"/>
            <w:r w:rsidR="00AD398A">
              <w:t xml:space="preserve"> level </w:t>
            </w:r>
            <w:proofErr w:type="spellStart"/>
            <w:r w:rsidR="00AD398A">
              <w:t>provinsi</w:t>
            </w:r>
            <w:proofErr w:type="spellEnd"/>
            <w:r w:rsidR="00AD398A">
              <w:t>)</w:t>
            </w:r>
          </w:p>
          <w:p w14:paraId="498A0451" w14:textId="1317E841" w:rsidR="00363FD6" w:rsidRPr="001218F7" w:rsidRDefault="00363FD6" w:rsidP="00363FD6">
            <w:r w:rsidRPr="001218F7">
              <w:t xml:space="preserve">4. </w:t>
            </w:r>
            <w:proofErr w:type="spellStart"/>
            <w:r w:rsidRPr="001218F7">
              <w:t>persentase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penduduk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dengan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akses</w:t>
            </w:r>
            <w:proofErr w:type="spellEnd"/>
            <w:r w:rsidRPr="001218F7">
              <w:t xml:space="preserve"> air </w:t>
            </w:r>
            <w:proofErr w:type="spellStart"/>
            <w:r w:rsidRPr="001218F7">
              <w:t>minum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berkualitas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meningkat</w:t>
            </w:r>
            <w:proofErr w:type="spellEnd"/>
            <w:r w:rsidRPr="001218F7">
              <w:t>);</w:t>
            </w:r>
            <w:r w:rsidR="00AD398A">
              <w:t xml:space="preserve"> (Air </w:t>
            </w:r>
            <w:proofErr w:type="spellStart"/>
            <w:r w:rsidR="00AD398A">
              <w:t>minum</w:t>
            </w:r>
            <w:proofErr w:type="spellEnd"/>
            <w:r w:rsidR="00AD398A">
              <w:t xml:space="preserve"> </w:t>
            </w:r>
            <w:proofErr w:type="spellStart"/>
            <w:r w:rsidR="00AD398A">
              <w:t>layak</w:t>
            </w:r>
            <w:proofErr w:type="spellEnd"/>
            <w:r w:rsidR="00AD398A">
              <w:t xml:space="preserve"> </w:t>
            </w:r>
            <w:proofErr w:type="spellStart"/>
            <w:r w:rsidR="00AD398A">
              <w:t>ada</w:t>
            </w:r>
            <w:proofErr w:type="spellEnd"/>
            <w:r w:rsidR="00AD398A">
              <w:t xml:space="preserve"> di BPS)</w:t>
            </w:r>
          </w:p>
          <w:p w14:paraId="549C44ED" w14:textId="04887D19" w:rsidR="00363FD6" w:rsidRPr="001218F7" w:rsidRDefault="00363FD6" w:rsidP="00363FD6">
            <w:r w:rsidRPr="001218F7">
              <w:t xml:space="preserve">5. </w:t>
            </w:r>
            <w:proofErr w:type="spellStart"/>
            <w:r w:rsidRPr="001218F7">
              <w:t>Prevalensi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balita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gizi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buruk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kurang</w:t>
            </w:r>
            <w:proofErr w:type="spellEnd"/>
            <w:r w:rsidRPr="001218F7">
              <w:t>;</w:t>
            </w:r>
          </w:p>
        </w:tc>
      </w:tr>
      <w:tr w:rsidR="003E5554" w:rsidRPr="001218F7" w14:paraId="11E6F5B2" w14:textId="4C0A3431" w:rsidTr="000D3BFB">
        <w:tc>
          <w:tcPr>
            <w:tcW w:w="1745" w:type="dxa"/>
          </w:tcPr>
          <w:p w14:paraId="19AF33F8" w14:textId="77777777" w:rsidR="003E5554" w:rsidRPr="001218F7" w:rsidRDefault="003E5554" w:rsidP="003E5554"/>
        </w:tc>
        <w:tc>
          <w:tcPr>
            <w:tcW w:w="2792" w:type="dxa"/>
          </w:tcPr>
          <w:p w14:paraId="71696E15" w14:textId="77777777" w:rsidR="003E5554" w:rsidRPr="001218F7" w:rsidRDefault="003E5554" w:rsidP="003E5554">
            <w:r w:rsidRPr="001218F7">
              <w:t xml:space="preserve">T3. </w:t>
            </w:r>
            <w:proofErr w:type="spellStart"/>
            <w:r w:rsidRPr="001218F7">
              <w:t>Terwujudnya</w:t>
            </w:r>
            <w:proofErr w:type="spellEnd"/>
            <w:r w:rsidRPr="001218F7">
              <w:t xml:space="preserve"> Tata </w:t>
            </w:r>
            <w:proofErr w:type="spellStart"/>
            <w:r w:rsidRPr="001218F7">
              <w:t>Kelola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Pemerintahan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Bersih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Baik</w:t>
            </w:r>
            <w:proofErr w:type="spellEnd"/>
          </w:p>
        </w:tc>
        <w:tc>
          <w:tcPr>
            <w:tcW w:w="2410" w:type="dxa"/>
          </w:tcPr>
          <w:p w14:paraId="74B11649" w14:textId="77777777" w:rsidR="003E5554" w:rsidRPr="001218F7" w:rsidRDefault="003E5554" w:rsidP="003E5554">
            <w:r w:rsidRPr="001218F7">
              <w:t xml:space="preserve">S5. </w:t>
            </w:r>
            <w:proofErr w:type="spellStart"/>
            <w:r w:rsidRPr="001218F7">
              <w:t>Meningkatnya</w:t>
            </w:r>
            <w:proofErr w:type="spellEnd"/>
            <w:r w:rsidRPr="001218F7">
              <w:t xml:space="preserve"> Tata </w:t>
            </w:r>
            <w:proofErr w:type="spellStart"/>
            <w:r w:rsidRPr="001218F7">
              <w:t>Kelola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pemerintahan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akuntabel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bersih</w:t>
            </w:r>
            <w:proofErr w:type="spellEnd"/>
          </w:p>
        </w:tc>
        <w:tc>
          <w:tcPr>
            <w:tcW w:w="2977" w:type="dxa"/>
          </w:tcPr>
          <w:p w14:paraId="48B0D5B2" w14:textId="25381243" w:rsidR="003E5554" w:rsidRPr="001218F7" w:rsidRDefault="003E5554" w:rsidP="003E5554">
            <w:pPr>
              <w:pStyle w:val="ListParagraph"/>
              <w:numPr>
                <w:ilvl w:val="0"/>
                <w:numId w:val="1"/>
              </w:numPr>
              <w:ind w:left="292"/>
            </w:pPr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Opini</w:t>
            </w:r>
            <w:proofErr w:type="spellEnd"/>
            <w:r w:rsidRPr="001218F7">
              <w:t xml:space="preserve"> BPK </w:t>
            </w:r>
          </w:p>
          <w:p w14:paraId="0DE63C18" w14:textId="54730E4A" w:rsidR="003E5554" w:rsidRPr="001218F7" w:rsidRDefault="003E5554" w:rsidP="003E5554">
            <w:pPr>
              <w:pStyle w:val="ListParagraph"/>
              <w:numPr>
                <w:ilvl w:val="0"/>
                <w:numId w:val="1"/>
              </w:numPr>
              <w:ind w:left="292"/>
            </w:pPr>
            <w:r w:rsidRPr="001218F7">
              <w:t>Nilai AKIP (</w:t>
            </w:r>
            <w:proofErr w:type="spellStart"/>
            <w:r w:rsidRPr="001218F7">
              <w:t>nilai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evaluasi</w:t>
            </w:r>
            <w:proofErr w:type="spellEnd"/>
            <w:r w:rsidRPr="001218F7">
              <w:t xml:space="preserve"> AKIP 76 (BB)-80 (BB)</w:t>
            </w:r>
          </w:p>
          <w:p w14:paraId="3596E8D9" w14:textId="77777777" w:rsidR="003E5554" w:rsidRPr="001218F7" w:rsidRDefault="003E5554" w:rsidP="003E5554">
            <w:pPr>
              <w:pStyle w:val="ListParagraph"/>
              <w:numPr>
                <w:ilvl w:val="0"/>
                <w:numId w:val="1"/>
              </w:numPr>
              <w:ind w:left="292"/>
            </w:pPr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Kepuasan</w:t>
            </w:r>
            <w:proofErr w:type="spellEnd"/>
            <w:r w:rsidRPr="001218F7">
              <w:t xml:space="preserve"> Masyarakat</w:t>
            </w:r>
          </w:p>
          <w:p w14:paraId="4302EC26" w14:textId="685073C3" w:rsidR="003E5554" w:rsidRPr="001218F7" w:rsidRDefault="003E5554" w:rsidP="003E5554">
            <w:pPr>
              <w:pStyle w:val="ListParagraph"/>
              <w:ind w:left="292"/>
            </w:pPr>
          </w:p>
        </w:tc>
        <w:tc>
          <w:tcPr>
            <w:tcW w:w="2084" w:type="dxa"/>
          </w:tcPr>
          <w:p w14:paraId="622A4984" w14:textId="765145C2" w:rsidR="003E5554" w:rsidRPr="001218F7" w:rsidRDefault="003E5554" w:rsidP="003E5554">
            <w:r w:rsidRPr="001218F7">
              <w:t>1.BPK (</w:t>
            </w:r>
            <w:proofErr w:type="spellStart"/>
            <w:proofErr w:type="gramStart"/>
            <w:r w:rsidRPr="001218F7">
              <w:t>WTP:indeksnya</w:t>
            </w:r>
            <w:proofErr w:type="spellEnd"/>
            <w:proofErr w:type="gramEnd"/>
            <w:r w:rsidRPr="001218F7">
              <w:t xml:space="preserve"> 4)</w:t>
            </w:r>
          </w:p>
          <w:p w14:paraId="236447E4" w14:textId="77777777" w:rsidR="003E5554" w:rsidRPr="001218F7" w:rsidRDefault="003E5554" w:rsidP="003E5554">
            <w:r w:rsidRPr="001218F7">
              <w:t>2.Kemenpanrb</w:t>
            </w:r>
          </w:p>
          <w:p w14:paraId="0B533362" w14:textId="1614A5F9" w:rsidR="003E5554" w:rsidRPr="001218F7" w:rsidRDefault="003E5554" w:rsidP="003E5554">
            <w:r w:rsidRPr="001218F7">
              <w:t xml:space="preserve">3. DPM PTSP dan </w:t>
            </w:r>
            <w:proofErr w:type="spellStart"/>
            <w:r w:rsidRPr="001218F7">
              <w:t>Dinas</w:t>
            </w:r>
            <w:proofErr w:type="spellEnd"/>
            <w:r w:rsidRPr="001218F7">
              <w:t xml:space="preserve"> </w:t>
            </w:r>
            <w:proofErr w:type="spellStart"/>
            <w:proofErr w:type="gramStart"/>
            <w:r w:rsidRPr="001218F7">
              <w:t>dukcapil,dll</w:t>
            </w:r>
            <w:proofErr w:type="spellEnd"/>
            <w:proofErr w:type="gramEnd"/>
            <w:r w:rsidRPr="001218F7">
              <w:t>.</w:t>
            </w:r>
          </w:p>
        </w:tc>
        <w:tc>
          <w:tcPr>
            <w:tcW w:w="1802" w:type="dxa"/>
          </w:tcPr>
          <w:p w14:paraId="53DAB022" w14:textId="37D60725" w:rsidR="003E5554" w:rsidRPr="001218F7" w:rsidRDefault="003E5554" w:rsidP="003E5554">
            <w:proofErr w:type="spellStart"/>
            <w:r w:rsidRPr="001218F7">
              <w:t>Sinergitas</w:t>
            </w:r>
            <w:proofErr w:type="spellEnd"/>
            <w:r w:rsidRPr="001218F7">
              <w:t xml:space="preserve"> Tata </w:t>
            </w:r>
            <w:proofErr w:type="spellStart"/>
            <w:r w:rsidRPr="001218F7">
              <w:t>Kelola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Pemerintahan</w:t>
            </w:r>
            <w:proofErr w:type="spellEnd"/>
          </w:p>
        </w:tc>
        <w:tc>
          <w:tcPr>
            <w:tcW w:w="3261" w:type="dxa"/>
          </w:tcPr>
          <w:p w14:paraId="4C39240D" w14:textId="2CB883A0" w:rsidR="003E5554" w:rsidRPr="001218F7" w:rsidRDefault="003E5554" w:rsidP="003E5554">
            <w:r w:rsidRPr="001218F7">
              <w:t xml:space="preserve">1.angka </w:t>
            </w:r>
            <w:proofErr w:type="spellStart"/>
            <w:r w:rsidRPr="001218F7">
              <w:t>kemampuan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keuangan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daerah</w:t>
            </w:r>
            <w:proofErr w:type="spellEnd"/>
            <w:r w:rsidRPr="001218F7">
              <w:t xml:space="preserve"> (interval </w:t>
            </w:r>
            <w:proofErr w:type="spellStart"/>
            <w:r w:rsidRPr="001218F7">
              <w:t>nilai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berdasarkan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permendagri</w:t>
            </w:r>
            <w:proofErr w:type="spellEnd"/>
            <w:r w:rsidRPr="001218F7">
              <w:t xml:space="preserve"> 62/2017:</w:t>
            </w:r>
          </w:p>
          <w:p w14:paraId="0952426C" w14:textId="4EC66763" w:rsidR="003E5554" w:rsidRPr="001218F7" w:rsidRDefault="003E5554" w:rsidP="003E5554">
            <w:proofErr w:type="spellStart"/>
            <w:r w:rsidRPr="001218F7">
              <w:t>Rendah</w:t>
            </w:r>
            <w:proofErr w:type="spellEnd"/>
            <w:r w:rsidRPr="001218F7">
              <w:t xml:space="preserve"> &lt;1,4T </w:t>
            </w:r>
          </w:p>
          <w:p w14:paraId="1AA11C5F" w14:textId="359A6A87" w:rsidR="003E5554" w:rsidRPr="001218F7" w:rsidRDefault="003E5554" w:rsidP="003E5554">
            <w:proofErr w:type="spellStart"/>
            <w:proofErr w:type="gramStart"/>
            <w:r w:rsidRPr="001218F7">
              <w:t>Sedang</w:t>
            </w:r>
            <w:proofErr w:type="spellEnd"/>
            <w:r w:rsidRPr="001218F7">
              <w:t xml:space="preserve"> :</w:t>
            </w:r>
            <w:proofErr w:type="gramEnd"/>
            <w:r w:rsidRPr="001218F7">
              <w:t xml:space="preserve"> 1,4-4,5T</w:t>
            </w:r>
          </w:p>
          <w:p w14:paraId="7FF57B01" w14:textId="41FF1FFF" w:rsidR="003E5554" w:rsidRPr="001218F7" w:rsidRDefault="003E5554" w:rsidP="003E5554">
            <w:proofErr w:type="gramStart"/>
            <w:r w:rsidRPr="001218F7">
              <w:t>Tinggi :</w:t>
            </w:r>
            <w:proofErr w:type="gramEnd"/>
            <w:r w:rsidRPr="001218F7">
              <w:t xml:space="preserve"> &gt;4,5T</w:t>
            </w:r>
          </w:p>
          <w:p w14:paraId="3E812561" w14:textId="4728F52B" w:rsidR="003E5554" w:rsidRPr="001218F7" w:rsidRDefault="003E5554" w:rsidP="003E5554"/>
        </w:tc>
      </w:tr>
      <w:tr w:rsidR="003E5554" w:rsidRPr="001218F7" w14:paraId="41B22B33" w14:textId="77777777" w:rsidTr="000D3BFB">
        <w:tc>
          <w:tcPr>
            <w:tcW w:w="1745" w:type="dxa"/>
          </w:tcPr>
          <w:p w14:paraId="742D107A" w14:textId="77777777" w:rsidR="003E5554" w:rsidRPr="001218F7" w:rsidRDefault="003E5554" w:rsidP="003E5554"/>
        </w:tc>
        <w:tc>
          <w:tcPr>
            <w:tcW w:w="2792" w:type="dxa"/>
          </w:tcPr>
          <w:p w14:paraId="7FDDFCF2" w14:textId="77777777" w:rsidR="003E5554" w:rsidRPr="001218F7" w:rsidRDefault="003E5554" w:rsidP="003E5554"/>
        </w:tc>
        <w:tc>
          <w:tcPr>
            <w:tcW w:w="2410" w:type="dxa"/>
          </w:tcPr>
          <w:p w14:paraId="023DCE06" w14:textId="77777777" w:rsidR="003E5554" w:rsidRPr="001218F7" w:rsidRDefault="003E5554" w:rsidP="003E5554"/>
        </w:tc>
        <w:tc>
          <w:tcPr>
            <w:tcW w:w="2977" w:type="dxa"/>
          </w:tcPr>
          <w:p w14:paraId="18156445" w14:textId="77777777" w:rsidR="003E5554" w:rsidRPr="001218F7" w:rsidRDefault="003E5554" w:rsidP="003E5554">
            <w:pPr>
              <w:pStyle w:val="ListParagraph"/>
              <w:ind w:left="292"/>
            </w:pPr>
          </w:p>
        </w:tc>
        <w:tc>
          <w:tcPr>
            <w:tcW w:w="2084" w:type="dxa"/>
          </w:tcPr>
          <w:p w14:paraId="07B4655E" w14:textId="77777777" w:rsidR="003E5554" w:rsidRPr="001218F7" w:rsidRDefault="003E5554" w:rsidP="003E5554"/>
        </w:tc>
        <w:tc>
          <w:tcPr>
            <w:tcW w:w="1802" w:type="dxa"/>
          </w:tcPr>
          <w:p w14:paraId="2EA17767" w14:textId="4253E5F5" w:rsidR="003E5554" w:rsidRPr="001218F7" w:rsidRDefault="003E5554" w:rsidP="003E5554"/>
        </w:tc>
        <w:tc>
          <w:tcPr>
            <w:tcW w:w="3261" w:type="dxa"/>
          </w:tcPr>
          <w:p w14:paraId="036E835D" w14:textId="77777777" w:rsidR="003E5554" w:rsidRPr="001218F7" w:rsidRDefault="003E5554" w:rsidP="003E5554"/>
        </w:tc>
      </w:tr>
      <w:tr w:rsidR="003E5554" w:rsidRPr="001218F7" w14:paraId="66DF3D82" w14:textId="77777777" w:rsidTr="000D3BFB">
        <w:tc>
          <w:tcPr>
            <w:tcW w:w="1745" w:type="dxa"/>
          </w:tcPr>
          <w:p w14:paraId="5A422BFD" w14:textId="77777777" w:rsidR="003E5554" w:rsidRPr="001218F7" w:rsidRDefault="003E5554" w:rsidP="003E5554"/>
        </w:tc>
        <w:tc>
          <w:tcPr>
            <w:tcW w:w="2792" w:type="dxa"/>
          </w:tcPr>
          <w:p w14:paraId="05A2742C" w14:textId="367C7327" w:rsidR="003E5554" w:rsidRPr="001218F7" w:rsidRDefault="003E5554" w:rsidP="003E5554">
            <w:proofErr w:type="spellStart"/>
            <w:r w:rsidRPr="001218F7">
              <w:t>Indikator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tujuan</w:t>
            </w:r>
            <w:proofErr w:type="spellEnd"/>
            <w:r w:rsidRPr="001218F7">
              <w:t>:</w:t>
            </w:r>
          </w:p>
          <w:p w14:paraId="379E5F9A" w14:textId="3D038C17" w:rsidR="003E5554" w:rsidRPr="001218F7" w:rsidRDefault="003E5554" w:rsidP="003E5554"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Reformasi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Birokrasi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saat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ini</w:t>
            </w:r>
            <w:proofErr w:type="spellEnd"/>
            <w:r w:rsidRPr="001218F7">
              <w:t xml:space="preserve">… s/d </w:t>
            </w:r>
            <w:proofErr w:type="gramStart"/>
            <w:r w:rsidRPr="001218F7">
              <w:t>…..</w:t>
            </w:r>
            <w:proofErr w:type="gramEnd"/>
            <w:r w:rsidRPr="001218F7">
              <w:t>76-A)</w:t>
            </w:r>
          </w:p>
        </w:tc>
        <w:tc>
          <w:tcPr>
            <w:tcW w:w="2410" w:type="dxa"/>
          </w:tcPr>
          <w:p w14:paraId="51C676DA" w14:textId="77777777" w:rsidR="003E5554" w:rsidRPr="001218F7" w:rsidRDefault="003E5554" w:rsidP="003E5554"/>
        </w:tc>
        <w:tc>
          <w:tcPr>
            <w:tcW w:w="2977" w:type="dxa"/>
          </w:tcPr>
          <w:p w14:paraId="45CA7637" w14:textId="77777777" w:rsidR="003E5554" w:rsidRPr="001218F7" w:rsidRDefault="003E5554" w:rsidP="003E5554">
            <w:pPr>
              <w:pStyle w:val="ListParagraph"/>
              <w:ind w:left="292"/>
            </w:pPr>
          </w:p>
        </w:tc>
        <w:tc>
          <w:tcPr>
            <w:tcW w:w="2084" w:type="dxa"/>
          </w:tcPr>
          <w:p w14:paraId="0111694A" w14:textId="6848F530" w:rsidR="003E5554" w:rsidRPr="001218F7" w:rsidRDefault="003E5554" w:rsidP="003E5554">
            <w:proofErr w:type="spellStart"/>
            <w:r w:rsidRPr="001218F7">
              <w:t>Kemenpanrb</w:t>
            </w:r>
            <w:proofErr w:type="spellEnd"/>
            <w:r w:rsidRPr="001218F7">
              <w:t xml:space="preserve"> dan </w:t>
            </w:r>
          </w:p>
          <w:p w14:paraId="032600D7" w14:textId="4CA8C16E" w:rsidR="003E5554" w:rsidRPr="001218F7" w:rsidRDefault="003E5554" w:rsidP="003E5554">
            <w:proofErr w:type="spellStart"/>
            <w:r w:rsidRPr="001218F7">
              <w:t>Inspektorat</w:t>
            </w:r>
            <w:proofErr w:type="spellEnd"/>
            <w:r w:rsidRPr="001218F7">
              <w:t xml:space="preserve"> Kota</w:t>
            </w:r>
          </w:p>
        </w:tc>
        <w:tc>
          <w:tcPr>
            <w:tcW w:w="1802" w:type="dxa"/>
          </w:tcPr>
          <w:p w14:paraId="63FAD7F3" w14:textId="77777777" w:rsidR="003E5554" w:rsidRPr="001218F7" w:rsidRDefault="003E5554" w:rsidP="003E5554"/>
        </w:tc>
        <w:tc>
          <w:tcPr>
            <w:tcW w:w="3261" w:type="dxa"/>
          </w:tcPr>
          <w:p w14:paraId="16108C45" w14:textId="77777777" w:rsidR="003E5554" w:rsidRPr="001218F7" w:rsidRDefault="003E5554" w:rsidP="003E5554">
            <w:r w:rsidRPr="001218F7">
              <w:t xml:space="preserve">2. Nilai </w:t>
            </w:r>
            <w:proofErr w:type="spellStart"/>
            <w:r w:rsidRPr="001218F7">
              <w:t>proyesi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pendayagunaan</w:t>
            </w:r>
            <w:proofErr w:type="spellEnd"/>
            <w:r w:rsidRPr="001218F7">
              <w:t xml:space="preserve"> asset </w:t>
            </w:r>
            <w:proofErr w:type="spellStart"/>
            <w:r w:rsidRPr="001218F7">
              <w:t>pemda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untuk</w:t>
            </w:r>
            <w:proofErr w:type="spellEnd"/>
            <w:r w:rsidRPr="001218F7">
              <w:t xml:space="preserve"> PAD (</w:t>
            </w:r>
            <w:proofErr w:type="spellStart"/>
            <w:r w:rsidRPr="001218F7">
              <w:t>misalnya</w:t>
            </w:r>
            <w:proofErr w:type="spellEnd"/>
            <w:r w:rsidRPr="001218F7">
              <w:t xml:space="preserve"> 1M,2</w:t>
            </w:r>
            <w:proofErr w:type="gramStart"/>
            <w:r w:rsidRPr="001218F7">
              <w:t>M,dst</w:t>
            </w:r>
            <w:proofErr w:type="gramEnd"/>
            <w:r w:rsidRPr="001218F7">
              <w:t>)</w:t>
            </w:r>
          </w:p>
          <w:p w14:paraId="293B66B0" w14:textId="12B4FDE9" w:rsidR="003E5554" w:rsidRPr="001218F7" w:rsidRDefault="003E5554" w:rsidP="003E5554">
            <w:r w:rsidRPr="001218F7">
              <w:t>(</w:t>
            </w:r>
            <w:proofErr w:type="spellStart"/>
            <w:r w:rsidRPr="001218F7">
              <w:t>utk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Optimalisasi</w:t>
            </w:r>
            <w:proofErr w:type="spellEnd"/>
            <w:r w:rsidRPr="001218F7">
              <w:t xml:space="preserve"> asset-</w:t>
            </w:r>
            <w:proofErr w:type="spellStart"/>
            <w:r w:rsidRPr="001218F7">
              <w:t>aset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daerah</w:t>
            </w:r>
            <w:proofErr w:type="spellEnd"/>
            <w:r w:rsidRPr="001218F7">
              <w:t>).</w:t>
            </w:r>
          </w:p>
        </w:tc>
      </w:tr>
      <w:tr w:rsidR="003E5554" w:rsidRPr="001218F7" w14:paraId="799F6163" w14:textId="77777777" w:rsidTr="000D3BFB">
        <w:tc>
          <w:tcPr>
            <w:tcW w:w="1745" w:type="dxa"/>
          </w:tcPr>
          <w:p w14:paraId="07D9453C" w14:textId="77777777" w:rsidR="003E5554" w:rsidRPr="001218F7" w:rsidRDefault="003E5554" w:rsidP="003E5554"/>
        </w:tc>
        <w:tc>
          <w:tcPr>
            <w:tcW w:w="2792" w:type="dxa"/>
          </w:tcPr>
          <w:p w14:paraId="7BBC0441" w14:textId="36864B3D" w:rsidR="003E5554" w:rsidRPr="001218F7" w:rsidRDefault="003E5554" w:rsidP="003E5554">
            <w:proofErr w:type="spellStart"/>
            <w:r w:rsidRPr="001218F7">
              <w:t>Reformasi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birokrasi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memiliki</w:t>
            </w:r>
            <w:proofErr w:type="spellEnd"/>
            <w:r w:rsidRPr="001218F7">
              <w:t xml:space="preserve"> 8 (</w:t>
            </w:r>
            <w:proofErr w:type="spellStart"/>
            <w:r w:rsidRPr="001218F7">
              <w:t>sembilan</w:t>
            </w:r>
            <w:proofErr w:type="spellEnd"/>
            <w:r w:rsidRPr="001218F7">
              <w:t xml:space="preserve">) Area </w:t>
            </w:r>
            <w:proofErr w:type="spellStart"/>
            <w:r w:rsidRPr="001218F7">
              <w:t>perubahan</w:t>
            </w:r>
            <w:proofErr w:type="spellEnd"/>
            <w:r w:rsidRPr="001218F7">
              <w:t>:</w:t>
            </w:r>
          </w:p>
          <w:p w14:paraId="1BC26663" w14:textId="77777777" w:rsidR="003E5554" w:rsidRPr="001218F7" w:rsidRDefault="003E5554" w:rsidP="003E5554">
            <w:r w:rsidRPr="001218F7">
              <w:t xml:space="preserve"> 1. </w:t>
            </w:r>
            <w:proofErr w:type="spellStart"/>
            <w:r w:rsidRPr="001218F7">
              <w:t>managemen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Perubahan</w:t>
            </w:r>
            <w:proofErr w:type="spellEnd"/>
            <w:r w:rsidRPr="001218F7">
              <w:t>. 3.65 (2016)</w:t>
            </w:r>
          </w:p>
          <w:p w14:paraId="77198810" w14:textId="77777777" w:rsidR="003E5554" w:rsidRPr="001218F7" w:rsidRDefault="003E5554" w:rsidP="003E5554">
            <w:r w:rsidRPr="001218F7">
              <w:t xml:space="preserve"> 2. </w:t>
            </w:r>
            <w:proofErr w:type="spellStart"/>
            <w:r w:rsidRPr="001218F7">
              <w:t>Penataan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Peraturan</w:t>
            </w:r>
            <w:proofErr w:type="spellEnd"/>
            <w:r w:rsidRPr="001218F7">
              <w:t xml:space="preserve"> Perundangan-Undangan.3,13 </w:t>
            </w:r>
          </w:p>
          <w:p w14:paraId="0B4917B5" w14:textId="77777777" w:rsidR="003E5554" w:rsidRPr="001218F7" w:rsidRDefault="003E5554" w:rsidP="003E5554">
            <w:r w:rsidRPr="001218F7">
              <w:t xml:space="preserve">3. </w:t>
            </w:r>
            <w:proofErr w:type="spellStart"/>
            <w:r w:rsidRPr="001218F7">
              <w:t>Penataan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penguatan</w:t>
            </w:r>
            <w:proofErr w:type="spellEnd"/>
            <w:r w:rsidRPr="001218F7">
              <w:t xml:space="preserve"> organisasi.3,34 </w:t>
            </w:r>
          </w:p>
          <w:p w14:paraId="5C714849" w14:textId="77777777" w:rsidR="003E5554" w:rsidRPr="001218F7" w:rsidRDefault="003E5554" w:rsidP="003E5554">
            <w:r w:rsidRPr="001218F7">
              <w:t xml:space="preserve">4. </w:t>
            </w:r>
            <w:proofErr w:type="spellStart"/>
            <w:r w:rsidRPr="001218F7">
              <w:t>Penataan</w:t>
            </w:r>
            <w:proofErr w:type="spellEnd"/>
            <w:r w:rsidRPr="001218F7">
              <w:t xml:space="preserve"> Tata </w:t>
            </w:r>
            <w:proofErr w:type="spellStart"/>
            <w:r w:rsidRPr="001218F7">
              <w:t>Laksana</w:t>
            </w:r>
            <w:proofErr w:type="spellEnd"/>
            <w:r w:rsidRPr="001218F7">
              <w:t xml:space="preserve">. 3,21 </w:t>
            </w:r>
          </w:p>
          <w:p w14:paraId="6D5DFC5B" w14:textId="77777777" w:rsidR="003E5554" w:rsidRPr="001218F7" w:rsidRDefault="003E5554" w:rsidP="003E5554">
            <w:r w:rsidRPr="001218F7">
              <w:t xml:space="preserve">5. </w:t>
            </w:r>
            <w:proofErr w:type="spellStart"/>
            <w:r w:rsidRPr="001218F7">
              <w:t>Penataan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Sistem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Manajemen</w:t>
            </w:r>
            <w:proofErr w:type="spellEnd"/>
            <w:r w:rsidRPr="001218F7">
              <w:t xml:space="preserve"> SDM. 10,12</w:t>
            </w:r>
          </w:p>
          <w:p w14:paraId="4A0EDD20" w14:textId="77777777" w:rsidR="003E5554" w:rsidRPr="001218F7" w:rsidRDefault="003E5554" w:rsidP="003E5554">
            <w:r w:rsidRPr="001218F7">
              <w:t xml:space="preserve">6. </w:t>
            </w:r>
            <w:proofErr w:type="spellStart"/>
            <w:r w:rsidRPr="001218F7">
              <w:t>Penguatan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akuntabilitas</w:t>
            </w:r>
            <w:proofErr w:type="spellEnd"/>
            <w:r w:rsidRPr="001218F7">
              <w:t xml:space="preserve">. 5,52 </w:t>
            </w:r>
          </w:p>
          <w:p w14:paraId="1050231D" w14:textId="77777777" w:rsidR="003E5554" w:rsidRPr="001218F7" w:rsidRDefault="003E5554" w:rsidP="003E5554">
            <w:r w:rsidRPr="001218F7">
              <w:t xml:space="preserve">7. </w:t>
            </w:r>
            <w:proofErr w:type="spellStart"/>
            <w:r w:rsidRPr="001218F7">
              <w:t>Penguatan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Pengawasan</w:t>
            </w:r>
            <w:proofErr w:type="spellEnd"/>
            <w:r w:rsidRPr="001218F7">
              <w:t xml:space="preserve">. 7,40 </w:t>
            </w:r>
          </w:p>
          <w:p w14:paraId="3541C26C" w14:textId="3745EADE" w:rsidR="003E5554" w:rsidRPr="001218F7" w:rsidRDefault="003E5554" w:rsidP="003E5554">
            <w:r w:rsidRPr="001218F7">
              <w:t xml:space="preserve">8.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Kualitas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pelayanan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publik</w:t>
            </w:r>
            <w:proofErr w:type="spellEnd"/>
            <w:r w:rsidRPr="001218F7">
              <w:t>. 4,59</w:t>
            </w:r>
          </w:p>
        </w:tc>
        <w:tc>
          <w:tcPr>
            <w:tcW w:w="2410" w:type="dxa"/>
          </w:tcPr>
          <w:p w14:paraId="36CC88D8" w14:textId="77777777" w:rsidR="003E5554" w:rsidRPr="001218F7" w:rsidRDefault="003E5554" w:rsidP="003E5554"/>
        </w:tc>
        <w:tc>
          <w:tcPr>
            <w:tcW w:w="2977" w:type="dxa"/>
          </w:tcPr>
          <w:p w14:paraId="5FAA979D" w14:textId="77777777" w:rsidR="003E5554" w:rsidRPr="001218F7" w:rsidRDefault="003E5554" w:rsidP="003E5554">
            <w:pPr>
              <w:pStyle w:val="ListParagraph"/>
              <w:ind w:left="292"/>
            </w:pPr>
          </w:p>
        </w:tc>
        <w:tc>
          <w:tcPr>
            <w:tcW w:w="2084" w:type="dxa"/>
          </w:tcPr>
          <w:p w14:paraId="2E875760" w14:textId="77777777" w:rsidR="003E5554" w:rsidRPr="001218F7" w:rsidRDefault="003E5554" w:rsidP="003E5554"/>
        </w:tc>
        <w:tc>
          <w:tcPr>
            <w:tcW w:w="1802" w:type="dxa"/>
          </w:tcPr>
          <w:p w14:paraId="192FC296" w14:textId="77777777" w:rsidR="003E5554" w:rsidRPr="001218F7" w:rsidRDefault="003E5554" w:rsidP="003E5554"/>
        </w:tc>
        <w:tc>
          <w:tcPr>
            <w:tcW w:w="3261" w:type="dxa"/>
          </w:tcPr>
          <w:p w14:paraId="598959B6" w14:textId="091E3ED7" w:rsidR="003E5554" w:rsidRPr="001218F7" w:rsidRDefault="003E5554" w:rsidP="003E5554">
            <w:r w:rsidRPr="001218F7">
              <w:t xml:space="preserve">3.Nilai </w:t>
            </w:r>
            <w:proofErr w:type="spellStart"/>
            <w:r w:rsidRPr="001218F7">
              <w:t>eksternal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pelayanan</w:t>
            </w:r>
            <w:proofErr w:type="spellEnd"/>
            <w:r w:rsidRPr="001218F7">
              <w:t xml:space="preserve"> public –</w:t>
            </w:r>
          </w:p>
          <w:p w14:paraId="5848BD9F" w14:textId="61CDD770" w:rsidR="003E5554" w:rsidRPr="001218F7" w:rsidRDefault="003E5554" w:rsidP="003E5554">
            <w:r w:rsidRPr="001218F7">
              <w:t>(</w:t>
            </w:r>
            <w:proofErr w:type="spellStart"/>
            <w:r w:rsidRPr="001218F7">
              <w:t>Komponen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perhitungan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reformasi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birokrasi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untuk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aspek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pelayanan</w:t>
            </w:r>
            <w:proofErr w:type="spellEnd"/>
            <w:r w:rsidRPr="001218F7">
              <w:t xml:space="preserve"> public).</w:t>
            </w:r>
          </w:p>
        </w:tc>
      </w:tr>
      <w:tr w:rsidR="003E5554" w:rsidRPr="001218F7" w14:paraId="7314EAFB" w14:textId="77777777" w:rsidTr="000D3BFB">
        <w:tc>
          <w:tcPr>
            <w:tcW w:w="1745" w:type="dxa"/>
          </w:tcPr>
          <w:p w14:paraId="7C56540D" w14:textId="77777777" w:rsidR="003E5554" w:rsidRPr="001218F7" w:rsidRDefault="003E5554" w:rsidP="003E5554"/>
        </w:tc>
        <w:tc>
          <w:tcPr>
            <w:tcW w:w="2792" w:type="dxa"/>
          </w:tcPr>
          <w:p w14:paraId="16E36F0F" w14:textId="77777777" w:rsidR="003E5554" w:rsidRPr="001218F7" w:rsidRDefault="003E5554" w:rsidP="003E5554"/>
        </w:tc>
        <w:tc>
          <w:tcPr>
            <w:tcW w:w="2410" w:type="dxa"/>
          </w:tcPr>
          <w:p w14:paraId="2E286180" w14:textId="77777777" w:rsidR="003E5554" w:rsidRPr="001218F7" w:rsidRDefault="003E5554" w:rsidP="003E5554"/>
        </w:tc>
        <w:tc>
          <w:tcPr>
            <w:tcW w:w="2977" w:type="dxa"/>
          </w:tcPr>
          <w:p w14:paraId="5E31372D" w14:textId="77777777" w:rsidR="003E5554" w:rsidRPr="001218F7" w:rsidRDefault="003E5554" w:rsidP="003E5554">
            <w:pPr>
              <w:pStyle w:val="ListParagraph"/>
              <w:ind w:left="292"/>
            </w:pPr>
          </w:p>
        </w:tc>
        <w:tc>
          <w:tcPr>
            <w:tcW w:w="2084" w:type="dxa"/>
          </w:tcPr>
          <w:p w14:paraId="211EA4B9" w14:textId="77777777" w:rsidR="003E5554" w:rsidRPr="001218F7" w:rsidRDefault="003E5554" w:rsidP="003E5554"/>
        </w:tc>
        <w:tc>
          <w:tcPr>
            <w:tcW w:w="1802" w:type="dxa"/>
          </w:tcPr>
          <w:p w14:paraId="2FA20BD9" w14:textId="77777777" w:rsidR="003E5554" w:rsidRPr="001218F7" w:rsidRDefault="003E5554" w:rsidP="003E5554"/>
        </w:tc>
        <w:tc>
          <w:tcPr>
            <w:tcW w:w="3261" w:type="dxa"/>
          </w:tcPr>
          <w:p w14:paraId="6B436B8E" w14:textId="30CEDEF2" w:rsidR="003E5554" w:rsidRPr="001218F7" w:rsidRDefault="003E5554" w:rsidP="003E5554">
            <w:r w:rsidRPr="001218F7">
              <w:t xml:space="preserve">4.nilai internal </w:t>
            </w:r>
            <w:proofErr w:type="spellStart"/>
            <w:r w:rsidRPr="001218F7">
              <w:t>integritas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organisasi</w:t>
            </w:r>
            <w:proofErr w:type="spellEnd"/>
          </w:p>
          <w:p w14:paraId="76AD57F9" w14:textId="178121AC" w:rsidR="003E5554" w:rsidRPr="001218F7" w:rsidRDefault="003E5554" w:rsidP="003E5554">
            <w:r w:rsidRPr="001218F7">
              <w:t>(</w:t>
            </w:r>
            <w:proofErr w:type="spellStart"/>
            <w:r w:rsidRPr="001218F7">
              <w:t>Komponen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perhitungan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reformasi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birokrasi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untuk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aspek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integritas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orgnisasi</w:t>
            </w:r>
            <w:proofErr w:type="spellEnd"/>
            <w:r w:rsidRPr="001218F7">
              <w:t>).</w:t>
            </w:r>
          </w:p>
        </w:tc>
      </w:tr>
      <w:tr w:rsidR="003E5554" w:rsidRPr="001218F7" w14:paraId="3ABD03CF" w14:textId="77777777" w:rsidTr="000D3BFB">
        <w:tc>
          <w:tcPr>
            <w:tcW w:w="1745" w:type="dxa"/>
          </w:tcPr>
          <w:p w14:paraId="0FBA9788" w14:textId="77777777" w:rsidR="003E5554" w:rsidRPr="001218F7" w:rsidRDefault="003E5554" w:rsidP="003E5554"/>
        </w:tc>
        <w:tc>
          <w:tcPr>
            <w:tcW w:w="2792" w:type="dxa"/>
          </w:tcPr>
          <w:p w14:paraId="04540670" w14:textId="77777777" w:rsidR="003E5554" w:rsidRPr="001218F7" w:rsidRDefault="003E5554" w:rsidP="003E5554"/>
        </w:tc>
        <w:tc>
          <w:tcPr>
            <w:tcW w:w="2410" w:type="dxa"/>
          </w:tcPr>
          <w:p w14:paraId="2687BBD9" w14:textId="77777777" w:rsidR="003E5554" w:rsidRPr="001218F7" w:rsidRDefault="003E5554" w:rsidP="003E5554"/>
        </w:tc>
        <w:tc>
          <w:tcPr>
            <w:tcW w:w="2977" w:type="dxa"/>
          </w:tcPr>
          <w:p w14:paraId="403E4069" w14:textId="77777777" w:rsidR="003E5554" w:rsidRPr="001218F7" w:rsidRDefault="003E5554" w:rsidP="003E5554">
            <w:pPr>
              <w:pStyle w:val="ListParagraph"/>
              <w:ind w:left="292"/>
            </w:pPr>
          </w:p>
        </w:tc>
        <w:tc>
          <w:tcPr>
            <w:tcW w:w="2084" w:type="dxa"/>
          </w:tcPr>
          <w:p w14:paraId="2F39C80C" w14:textId="77777777" w:rsidR="003E5554" w:rsidRPr="001218F7" w:rsidRDefault="003E5554" w:rsidP="003E5554"/>
        </w:tc>
        <w:tc>
          <w:tcPr>
            <w:tcW w:w="1802" w:type="dxa"/>
          </w:tcPr>
          <w:p w14:paraId="56BC4E46" w14:textId="77777777" w:rsidR="003E5554" w:rsidRPr="001218F7" w:rsidRDefault="003E5554" w:rsidP="003E5554"/>
        </w:tc>
        <w:tc>
          <w:tcPr>
            <w:tcW w:w="3261" w:type="dxa"/>
          </w:tcPr>
          <w:p w14:paraId="5861E7C5" w14:textId="4FF591A2" w:rsidR="003E5554" w:rsidRPr="001218F7" w:rsidRDefault="003E5554" w:rsidP="003E5554">
            <w:r w:rsidRPr="001218F7">
              <w:t xml:space="preserve">5.Nilai </w:t>
            </w:r>
            <w:proofErr w:type="spellStart"/>
            <w:r w:rsidRPr="001218F7">
              <w:t>ekternal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persepsi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korupsi</w:t>
            </w:r>
            <w:proofErr w:type="spellEnd"/>
          </w:p>
          <w:p w14:paraId="1113AC13" w14:textId="4C02E6E5" w:rsidR="003E5554" w:rsidRPr="001218F7" w:rsidRDefault="003E5554" w:rsidP="003E5554">
            <w:r w:rsidRPr="001218F7">
              <w:t>(</w:t>
            </w:r>
            <w:proofErr w:type="spellStart"/>
            <w:r w:rsidRPr="001218F7">
              <w:t>Komponen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perhitungan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reformasi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birokrasi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untuk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aspek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persepsi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korupsi</w:t>
            </w:r>
            <w:proofErr w:type="spellEnd"/>
            <w:r w:rsidRPr="001218F7">
              <w:t>).</w:t>
            </w:r>
          </w:p>
        </w:tc>
      </w:tr>
      <w:tr w:rsidR="003E5554" w:rsidRPr="001218F7" w14:paraId="190370E5" w14:textId="77777777" w:rsidTr="000D3BFB">
        <w:tc>
          <w:tcPr>
            <w:tcW w:w="1745" w:type="dxa"/>
          </w:tcPr>
          <w:p w14:paraId="706A8553" w14:textId="77777777" w:rsidR="003E5554" w:rsidRPr="001218F7" w:rsidRDefault="003E5554" w:rsidP="003E5554"/>
        </w:tc>
        <w:tc>
          <w:tcPr>
            <w:tcW w:w="2792" w:type="dxa"/>
          </w:tcPr>
          <w:p w14:paraId="4189AD59" w14:textId="77777777" w:rsidR="003E5554" w:rsidRPr="001218F7" w:rsidRDefault="003E5554" w:rsidP="003E5554"/>
        </w:tc>
        <w:tc>
          <w:tcPr>
            <w:tcW w:w="2410" w:type="dxa"/>
          </w:tcPr>
          <w:p w14:paraId="59CC1442" w14:textId="77777777" w:rsidR="003E5554" w:rsidRPr="001218F7" w:rsidRDefault="003E5554" w:rsidP="003E5554"/>
        </w:tc>
        <w:tc>
          <w:tcPr>
            <w:tcW w:w="2977" w:type="dxa"/>
          </w:tcPr>
          <w:p w14:paraId="05321B85" w14:textId="77777777" w:rsidR="003E5554" w:rsidRPr="001218F7" w:rsidRDefault="003E5554" w:rsidP="003E5554">
            <w:pPr>
              <w:pStyle w:val="ListParagraph"/>
              <w:ind w:left="292"/>
            </w:pPr>
          </w:p>
        </w:tc>
        <w:tc>
          <w:tcPr>
            <w:tcW w:w="2084" w:type="dxa"/>
          </w:tcPr>
          <w:p w14:paraId="6E56743D" w14:textId="77777777" w:rsidR="003E5554" w:rsidRPr="001218F7" w:rsidRDefault="003E5554" w:rsidP="003E5554"/>
        </w:tc>
        <w:tc>
          <w:tcPr>
            <w:tcW w:w="1802" w:type="dxa"/>
          </w:tcPr>
          <w:p w14:paraId="05B62779" w14:textId="77777777" w:rsidR="003E5554" w:rsidRPr="001218F7" w:rsidRDefault="003E5554" w:rsidP="003E5554"/>
        </w:tc>
        <w:tc>
          <w:tcPr>
            <w:tcW w:w="3261" w:type="dxa"/>
          </w:tcPr>
          <w:p w14:paraId="3815023B" w14:textId="77777777" w:rsidR="003E5554" w:rsidRPr="001218F7" w:rsidRDefault="003E5554" w:rsidP="003E5554"/>
        </w:tc>
      </w:tr>
      <w:tr w:rsidR="003E5554" w:rsidRPr="001218F7" w14:paraId="74570D28" w14:textId="77777777" w:rsidTr="000D3BFB">
        <w:tc>
          <w:tcPr>
            <w:tcW w:w="1745" w:type="dxa"/>
          </w:tcPr>
          <w:p w14:paraId="49C73060" w14:textId="77777777" w:rsidR="003E5554" w:rsidRPr="001218F7" w:rsidRDefault="003E5554" w:rsidP="003E5554"/>
        </w:tc>
        <w:tc>
          <w:tcPr>
            <w:tcW w:w="2792" w:type="dxa"/>
          </w:tcPr>
          <w:p w14:paraId="7997A85D" w14:textId="77777777" w:rsidR="003E5554" w:rsidRPr="001218F7" w:rsidRDefault="003E5554" w:rsidP="003E5554"/>
        </w:tc>
        <w:tc>
          <w:tcPr>
            <w:tcW w:w="2410" w:type="dxa"/>
          </w:tcPr>
          <w:p w14:paraId="4A2301A7" w14:textId="77777777" w:rsidR="003E5554" w:rsidRPr="001218F7" w:rsidRDefault="003E5554" w:rsidP="003E5554"/>
        </w:tc>
        <w:tc>
          <w:tcPr>
            <w:tcW w:w="2977" w:type="dxa"/>
          </w:tcPr>
          <w:p w14:paraId="3C0345E6" w14:textId="77777777" w:rsidR="003E5554" w:rsidRPr="001218F7" w:rsidRDefault="003E5554" w:rsidP="003E5554">
            <w:pPr>
              <w:pStyle w:val="ListParagraph"/>
              <w:ind w:left="292"/>
            </w:pPr>
          </w:p>
        </w:tc>
        <w:tc>
          <w:tcPr>
            <w:tcW w:w="2084" w:type="dxa"/>
          </w:tcPr>
          <w:p w14:paraId="649D6769" w14:textId="77777777" w:rsidR="003E5554" w:rsidRPr="001218F7" w:rsidRDefault="003E5554" w:rsidP="003E5554"/>
        </w:tc>
        <w:tc>
          <w:tcPr>
            <w:tcW w:w="1802" w:type="dxa"/>
          </w:tcPr>
          <w:p w14:paraId="5710A2CE" w14:textId="77777777" w:rsidR="003E5554" w:rsidRPr="001218F7" w:rsidRDefault="003E5554" w:rsidP="003E5554">
            <w:pPr>
              <w:rPr>
                <w:b/>
                <w:bCs/>
              </w:rPr>
            </w:pPr>
            <w:r w:rsidRPr="001218F7">
              <w:rPr>
                <w:b/>
                <w:bCs/>
              </w:rPr>
              <w:t xml:space="preserve">Ambon yang </w:t>
            </w:r>
            <w:proofErr w:type="spellStart"/>
            <w:r w:rsidRPr="001218F7">
              <w:rPr>
                <w:b/>
                <w:bCs/>
              </w:rPr>
              <w:t>berbudaya</w:t>
            </w:r>
            <w:proofErr w:type="spellEnd"/>
            <w:r w:rsidRPr="001218F7">
              <w:rPr>
                <w:b/>
                <w:bCs/>
              </w:rPr>
              <w:t>:</w:t>
            </w:r>
          </w:p>
          <w:p w14:paraId="34428A95" w14:textId="77777777" w:rsidR="003E5554" w:rsidRPr="001218F7" w:rsidRDefault="003E5554" w:rsidP="003E5554"/>
          <w:p w14:paraId="1E109142" w14:textId="77777777" w:rsidR="003E5554" w:rsidRPr="001218F7" w:rsidRDefault="003E5554" w:rsidP="003E5554">
            <w:proofErr w:type="spellStart"/>
            <w:r w:rsidRPr="001218F7">
              <w:t>Meningkatnya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kapasitas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pengelolaan</w:t>
            </w:r>
            <w:proofErr w:type="spellEnd"/>
            <w:r w:rsidRPr="001218F7">
              <w:t xml:space="preserve"> Negeri (</w:t>
            </w:r>
            <w:proofErr w:type="spellStart"/>
            <w:r w:rsidRPr="001218F7">
              <w:t>desa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adat</w:t>
            </w:r>
            <w:proofErr w:type="spellEnd"/>
            <w:r w:rsidRPr="001218F7">
              <w:t>)</w:t>
            </w:r>
          </w:p>
          <w:p w14:paraId="059525B4" w14:textId="3A81BBDB" w:rsidR="003E5554" w:rsidRPr="001218F7" w:rsidRDefault="003E5554" w:rsidP="003E5554"/>
        </w:tc>
        <w:tc>
          <w:tcPr>
            <w:tcW w:w="3261" w:type="dxa"/>
          </w:tcPr>
          <w:p w14:paraId="4EC1C383" w14:textId="6B636352" w:rsidR="003E5554" w:rsidRPr="001218F7" w:rsidRDefault="003E5554" w:rsidP="003E5554">
            <w:pPr>
              <w:pStyle w:val="ListParagraph"/>
              <w:numPr>
                <w:ilvl w:val="0"/>
                <w:numId w:val="25"/>
              </w:numPr>
              <w:ind w:left="257"/>
            </w:pPr>
            <w:proofErr w:type="spellStart"/>
            <w:r w:rsidRPr="001218F7">
              <w:t>Prosentase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capaian</w:t>
            </w:r>
            <w:proofErr w:type="spellEnd"/>
            <w:r w:rsidRPr="001218F7">
              <w:t xml:space="preserve"> program </w:t>
            </w:r>
            <w:proofErr w:type="spellStart"/>
            <w:r w:rsidRPr="001218F7">
              <w:t>pemerintah</w:t>
            </w:r>
            <w:proofErr w:type="spellEnd"/>
            <w:r w:rsidRPr="001218F7">
              <w:t xml:space="preserve"> Negeri.</w:t>
            </w:r>
          </w:p>
          <w:p w14:paraId="7A766B27" w14:textId="1EA26AA4" w:rsidR="003E5554" w:rsidRPr="001218F7" w:rsidRDefault="003E5554" w:rsidP="003E5554">
            <w:pPr>
              <w:pStyle w:val="ListParagraph"/>
              <w:numPr>
                <w:ilvl w:val="0"/>
                <w:numId w:val="25"/>
              </w:numPr>
              <w:ind w:left="257"/>
            </w:pPr>
            <w:proofErr w:type="spellStart"/>
            <w:r w:rsidRPr="001218F7">
              <w:t>jumlah</w:t>
            </w:r>
            <w:proofErr w:type="spellEnd"/>
            <w:r w:rsidRPr="001218F7">
              <w:t xml:space="preserve"> Negeri yang </w:t>
            </w:r>
            <w:proofErr w:type="spellStart"/>
            <w:r w:rsidRPr="001218F7">
              <w:t>telah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melakukan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pemilihaan</w:t>
            </w:r>
            <w:proofErr w:type="spellEnd"/>
            <w:r w:rsidRPr="001218F7">
              <w:t xml:space="preserve"> raja dan </w:t>
            </w:r>
            <w:proofErr w:type="spellStart"/>
            <w:r w:rsidRPr="001218F7">
              <w:t>Saniri</w:t>
            </w:r>
            <w:proofErr w:type="spellEnd"/>
            <w:r w:rsidRPr="001218F7">
              <w:t xml:space="preserve"> Negeri </w:t>
            </w:r>
            <w:proofErr w:type="spellStart"/>
            <w:r w:rsidRPr="001218F7">
              <w:t>berdasarkan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Peraturan</w:t>
            </w:r>
            <w:proofErr w:type="spellEnd"/>
            <w:r w:rsidRPr="001218F7">
              <w:t xml:space="preserve"> Negeri.</w:t>
            </w:r>
          </w:p>
          <w:p w14:paraId="45D415D9" w14:textId="77777777" w:rsidR="003E5554" w:rsidRPr="001218F7" w:rsidRDefault="003E5554" w:rsidP="003E5554"/>
        </w:tc>
      </w:tr>
      <w:tr w:rsidR="003E5554" w:rsidRPr="001218F7" w14:paraId="1B8A3BE2" w14:textId="7B83C217" w:rsidTr="000D3BFB">
        <w:tc>
          <w:tcPr>
            <w:tcW w:w="1745" w:type="dxa"/>
          </w:tcPr>
          <w:p w14:paraId="646C5EE4" w14:textId="77777777" w:rsidR="003E5554" w:rsidRPr="001218F7" w:rsidRDefault="003E5554" w:rsidP="003E5554"/>
        </w:tc>
        <w:tc>
          <w:tcPr>
            <w:tcW w:w="2792" w:type="dxa"/>
          </w:tcPr>
          <w:p w14:paraId="2C8137A2" w14:textId="419AC56C" w:rsidR="003E5554" w:rsidRPr="001218F7" w:rsidRDefault="003E5554" w:rsidP="003E5554"/>
        </w:tc>
        <w:tc>
          <w:tcPr>
            <w:tcW w:w="2410" w:type="dxa"/>
          </w:tcPr>
          <w:p w14:paraId="743FFD6B" w14:textId="77777777" w:rsidR="003E5554" w:rsidRPr="001218F7" w:rsidRDefault="003E5554" w:rsidP="003E5554"/>
        </w:tc>
        <w:tc>
          <w:tcPr>
            <w:tcW w:w="2977" w:type="dxa"/>
          </w:tcPr>
          <w:p w14:paraId="55E9DB38" w14:textId="77777777" w:rsidR="003E5554" w:rsidRPr="001218F7" w:rsidRDefault="003E5554" w:rsidP="003E5554"/>
        </w:tc>
        <w:tc>
          <w:tcPr>
            <w:tcW w:w="2084" w:type="dxa"/>
          </w:tcPr>
          <w:p w14:paraId="078BDC2C" w14:textId="77777777" w:rsidR="003E5554" w:rsidRPr="001218F7" w:rsidRDefault="003E5554" w:rsidP="003E5554"/>
        </w:tc>
        <w:tc>
          <w:tcPr>
            <w:tcW w:w="1802" w:type="dxa"/>
          </w:tcPr>
          <w:p w14:paraId="35A4DDEA" w14:textId="6ADA26E0" w:rsidR="003E5554" w:rsidRPr="001218F7" w:rsidRDefault="003E5554" w:rsidP="003E5554">
            <w:r w:rsidRPr="001218F7">
              <w:t xml:space="preserve">Program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e-government Smart City</w:t>
            </w:r>
          </w:p>
        </w:tc>
        <w:tc>
          <w:tcPr>
            <w:tcW w:w="3261" w:type="dxa"/>
          </w:tcPr>
          <w:p w14:paraId="68EBE0EA" w14:textId="0EDB4A42" w:rsidR="003E5554" w:rsidRPr="001218F7" w:rsidRDefault="003E5554" w:rsidP="003E5554">
            <w:r w:rsidRPr="001218F7">
              <w:t xml:space="preserve">1.Indeks </w:t>
            </w:r>
            <w:proofErr w:type="spellStart"/>
            <w:r w:rsidRPr="001218F7">
              <w:t>Keamanan</w:t>
            </w:r>
            <w:proofErr w:type="spellEnd"/>
            <w:r w:rsidRPr="001218F7">
              <w:t xml:space="preserve"> </w:t>
            </w:r>
            <w:proofErr w:type="spellStart"/>
            <w:proofErr w:type="gramStart"/>
            <w:r w:rsidRPr="001218F7">
              <w:t>Informasi</w:t>
            </w:r>
            <w:proofErr w:type="spellEnd"/>
            <w:r w:rsidRPr="001218F7">
              <w:t xml:space="preserve"> ;</w:t>
            </w:r>
            <w:proofErr w:type="gramEnd"/>
          </w:p>
          <w:p w14:paraId="08B9F3FB" w14:textId="4BE0D9D2" w:rsidR="003E5554" w:rsidRPr="001218F7" w:rsidRDefault="003E5554" w:rsidP="003E5554">
            <w:r w:rsidRPr="001218F7">
              <w:t xml:space="preserve">2.Indeks </w:t>
            </w:r>
            <w:proofErr w:type="spellStart"/>
            <w:r w:rsidRPr="001218F7">
              <w:t>pemeringkatan</w:t>
            </w:r>
            <w:proofErr w:type="spellEnd"/>
            <w:r w:rsidRPr="001218F7">
              <w:t xml:space="preserve"> e-government Indonesia (PEGI) (Skala 4)</w:t>
            </w:r>
          </w:p>
        </w:tc>
      </w:tr>
      <w:tr w:rsidR="003E5554" w:rsidRPr="001218F7" w14:paraId="5F789BF5" w14:textId="60D18EF7" w:rsidTr="000D3BFB">
        <w:tc>
          <w:tcPr>
            <w:tcW w:w="1745" w:type="dxa"/>
          </w:tcPr>
          <w:p w14:paraId="212813E9" w14:textId="77777777" w:rsidR="003E5554" w:rsidRPr="001218F7" w:rsidRDefault="003E5554" w:rsidP="003E5554"/>
        </w:tc>
        <w:tc>
          <w:tcPr>
            <w:tcW w:w="2792" w:type="dxa"/>
          </w:tcPr>
          <w:p w14:paraId="19909E13" w14:textId="7812C781" w:rsidR="003E5554" w:rsidRPr="001218F7" w:rsidRDefault="003E5554" w:rsidP="003E5554"/>
        </w:tc>
        <w:tc>
          <w:tcPr>
            <w:tcW w:w="2410" w:type="dxa"/>
          </w:tcPr>
          <w:p w14:paraId="5C0CFCDE" w14:textId="28A94E24" w:rsidR="003E5554" w:rsidRPr="001218F7" w:rsidRDefault="003E5554" w:rsidP="003E5554">
            <w:pPr>
              <w:rPr>
                <w:strike/>
              </w:rPr>
            </w:pPr>
          </w:p>
        </w:tc>
        <w:tc>
          <w:tcPr>
            <w:tcW w:w="2977" w:type="dxa"/>
          </w:tcPr>
          <w:p w14:paraId="794DB2CD" w14:textId="2AF58984" w:rsidR="003E5554" w:rsidRPr="001218F7" w:rsidRDefault="003E5554" w:rsidP="003E5554">
            <w:pPr>
              <w:rPr>
                <w:strike/>
              </w:rPr>
            </w:pPr>
          </w:p>
        </w:tc>
        <w:tc>
          <w:tcPr>
            <w:tcW w:w="2084" w:type="dxa"/>
          </w:tcPr>
          <w:p w14:paraId="34D160BA" w14:textId="5F5A6C31" w:rsidR="003E5554" w:rsidRPr="001218F7" w:rsidRDefault="003E5554" w:rsidP="003E5554">
            <w:pPr>
              <w:rPr>
                <w:strike/>
              </w:rPr>
            </w:pPr>
          </w:p>
        </w:tc>
        <w:tc>
          <w:tcPr>
            <w:tcW w:w="1802" w:type="dxa"/>
          </w:tcPr>
          <w:p w14:paraId="4D4B6747" w14:textId="77777777" w:rsidR="003E5554" w:rsidRPr="001218F7" w:rsidRDefault="003E5554" w:rsidP="003E5554"/>
        </w:tc>
        <w:tc>
          <w:tcPr>
            <w:tcW w:w="3261" w:type="dxa"/>
          </w:tcPr>
          <w:p w14:paraId="62668F11" w14:textId="77777777" w:rsidR="003E5554" w:rsidRPr="001218F7" w:rsidRDefault="003E5554" w:rsidP="003E5554"/>
        </w:tc>
      </w:tr>
      <w:tr w:rsidR="003E5554" w:rsidRPr="001218F7" w14:paraId="2121B824" w14:textId="203487DF" w:rsidTr="000D3BFB">
        <w:tc>
          <w:tcPr>
            <w:tcW w:w="1745" w:type="dxa"/>
          </w:tcPr>
          <w:p w14:paraId="6A59C1CF" w14:textId="77777777" w:rsidR="003E5554" w:rsidRPr="001218F7" w:rsidRDefault="003E5554" w:rsidP="003E5554">
            <w:r w:rsidRPr="001218F7">
              <w:t>MISI 3.</w:t>
            </w:r>
          </w:p>
        </w:tc>
        <w:tc>
          <w:tcPr>
            <w:tcW w:w="2792" w:type="dxa"/>
          </w:tcPr>
          <w:p w14:paraId="106D0B54" w14:textId="77777777" w:rsidR="003E5554" w:rsidRPr="001218F7" w:rsidRDefault="003E5554" w:rsidP="003E5554"/>
        </w:tc>
        <w:tc>
          <w:tcPr>
            <w:tcW w:w="2410" w:type="dxa"/>
          </w:tcPr>
          <w:p w14:paraId="425842EC" w14:textId="77777777" w:rsidR="003E5554" w:rsidRPr="001218F7" w:rsidRDefault="003E5554" w:rsidP="003E5554"/>
        </w:tc>
        <w:tc>
          <w:tcPr>
            <w:tcW w:w="2977" w:type="dxa"/>
          </w:tcPr>
          <w:p w14:paraId="4F0C346C" w14:textId="77777777" w:rsidR="003E5554" w:rsidRPr="001218F7" w:rsidRDefault="003E5554" w:rsidP="003E5554"/>
        </w:tc>
        <w:tc>
          <w:tcPr>
            <w:tcW w:w="2084" w:type="dxa"/>
          </w:tcPr>
          <w:p w14:paraId="2243E129" w14:textId="77777777" w:rsidR="003E5554" w:rsidRPr="001218F7" w:rsidRDefault="003E5554" w:rsidP="003E5554"/>
        </w:tc>
        <w:tc>
          <w:tcPr>
            <w:tcW w:w="1802" w:type="dxa"/>
          </w:tcPr>
          <w:p w14:paraId="1A50E61F" w14:textId="77777777" w:rsidR="003E5554" w:rsidRPr="001218F7" w:rsidRDefault="003E5554" w:rsidP="003E5554"/>
        </w:tc>
        <w:tc>
          <w:tcPr>
            <w:tcW w:w="3261" w:type="dxa"/>
          </w:tcPr>
          <w:p w14:paraId="1A4D2751" w14:textId="77777777" w:rsidR="003E5554" w:rsidRPr="001218F7" w:rsidRDefault="003E5554" w:rsidP="003E5554"/>
        </w:tc>
      </w:tr>
      <w:tr w:rsidR="003E5554" w:rsidRPr="001218F7" w14:paraId="156F1658" w14:textId="1CEA15D6" w:rsidTr="000D3BFB">
        <w:tc>
          <w:tcPr>
            <w:tcW w:w="1745" w:type="dxa"/>
          </w:tcPr>
          <w:p w14:paraId="25A1F32E" w14:textId="77777777" w:rsidR="003E5554" w:rsidRPr="001218F7" w:rsidRDefault="003E5554" w:rsidP="003E5554">
            <w:proofErr w:type="spellStart"/>
            <w:r w:rsidRPr="001218F7">
              <w:t>Memberdayakan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eknomi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keluarga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masyarakat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menuju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kemandirian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kratif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berbasis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sumber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alam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tersedia</w:t>
            </w:r>
            <w:proofErr w:type="spellEnd"/>
          </w:p>
        </w:tc>
        <w:tc>
          <w:tcPr>
            <w:tcW w:w="2792" w:type="dxa"/>
          </w:tcPr>
          <w:p w14:paraId="0F0115F7" w14:textId="77777777" w:rsidR="003E5554" w:rsidRPr="001218F7" w:rsidRDefault="003E5554" w:rsidP="003E5554">
            <w:r w:rsidRPr="001218F7">
              <w:t xml:space="preserve">T4. </w:t>
            </w:r>
            <w:proofErr w:type="spellStart"/>
            <w:r w:rsidRPr="001218F7">
              <w:t>Mewujudkan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ekonomi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keluarga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masyarakat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berbasis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ekonomi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kreatif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sumber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tersedia</w:t>
            </w:r>
            <w:proofErr w:type="spellEnd"/>
            <w:r w:rsidRPr="001218F7">
              <w:t>.</w:t>
            </w:r>
          </w:p>
          <w:p w14:paraId="1D9A3011" w14:textId="77777777" w:rsidR="003E5554" w:rsidRPr="001218F7" w:rsidRDefault="003E5554" w:rsidP="003E5554"/>
          <w:p w14:paraId="0AAC7E37" w14:textId="77777777" w:rsidR="003E5554" w:rsidRPr="001218F7" w:rsidRDefault="003E5554" w:rsidP="003E5554">
            <w:proofErr w:type="spellStart"/>
            <w:r w:rsidRPr="001218F7">
              <w:t>Indikator</w:t>
            </w:r>
            <w:proofErr w:type="spellEnd"/>
            <w:r w:rsidRPr="001218F7">
              <w:t xml:space="preserve"> </w:t>
            </w:r>
            <w:proofErr w:type="spellStart"/>
            <w:proofErr w:type="gramStart"/>
            <w:r w:rsidRPr="001218F7">
              <w:t>Tujuan</w:t>
            </w:r>
            <w:proofErr w:type="spellEnd"/>
            <w:r w:rsidRPr="001218F7">
              <w:t xml:space="preserve"> :</w:t>
            </w:r>
            <w:proofErr w:type="gramEnd"/>
          </w:p>
          <w:p w14:paraId="00B1C12C" w14:textId="77777777" w:rsidR="003E5554" w:rsidRDefault="003E5554" w:rsidP="003E5554">
            <w:proofErr w:type="spellStart"/>
            <w:r w:rsidRPr="001218F7">
              <w:t>Prosentase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Pertumbuhan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Ekonomi</w:t>
            </w:r>
            <w:proofErr w:type="spellEnd"/>
          </w:p>
          <w:p w14:paraId="1322761F" w14:textId="77777777" w:rsidR="00990BF6" w:rsidRDefault="00990BF6" w:rsidP="003E5554"/>
          <w:p w14:paraId="50FAE4BB" w14:textId="062B46ED" w:rsidR="00990BF6" w:rsidRPr="001218F7" w:rsidRDefault="00990BF6" w:rsidP="003E5554">
            <w:proofErr w:type="spellStart"/>
            <w:r>
              <w:t>Sumber</w:t>
            </w:r>
            <w:proofErr w:type="spellEnd"/>
            <w:r>
              <w:t xml:space="preserve"> data; BPS</w:t>
            </w:r>
          </w:p>
        </w:tc>
        <w:tc>
          <w:tcPr>
            <w:tcW w:w="2410" w:type="dxa"/>
          </w:tcPr>
          <w:p w14:paraId="4425BC8A" w14:textId="2D8201A7" w:rsidR="003E5554" w:rsidRPr="001218F7" w:rsidRDefault="003E5554" w:rsidP="003E5554">
            <w:r w:rsidRPr="001218F7">
              <w:t xml:space="preserve">S6. </w:t>
            </w:r>
            <w:proofErr w:type="spellStart"/>
            <w:r w:rsidRPr="001218F7">
              <w:t>Meningkatnya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Derajat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Ekonomi</w:t>
            </w:r>
            <w:proofErr w:type="spellEnd"/>
            <w:r w:rsidRPr="001218F7">
              <w:t xml:space="preserve"> Masyarakat</w:t>
            </w:r>
          </w:p>
        </w:tc>
        <w:tc>
          <w:tcPr>
            <w:tcW w:w="2977" w:type="dxa"/>
          </w:tcPr>
          <w:p w14:paraId="7A382929" w14:textId="7237FE3C" w:rsidR="003E5554" w:rsidRPr="001218F7" w:rsidRDefault="003E5554" w:rsidP="003E5554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1218F7">
              <w:t>Indeks</w:t>
            </w:r>
            <w:proofErr w:type="spellEnd"/>
            <w:r w:rsidRPr="001218F7">
              <w:t xml:space="preserve"> Gini</w:t>
            </w:r>
          </w:p>
          <w:p w14:paraId="76BED578" w14:textId="08BB18D7" w:rsidR="003E5554" w:rsidRPr="001218F7" w:rsidRDefault="003E5554" w:rsidP="003E5554">
            <w:r w:rsidRPr="001218F7">
              <w:rPr>
                <w:color w:val="000000" w:themeColor="text1"/>
              </w:rPr>
              <w:t>(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Koefisien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Gini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berkisar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antara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0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sampai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1.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Apabila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koefisien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Gini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berniali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0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berarti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pemerataan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sempurna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sedangkan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apabila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bernilai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berarti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ketimpangan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sempurna</w:t>
            </w:r>
            <w:proofErr w:type="spellEnd"/>
            <w:r w:rsidRPr="001218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084" w:type="dxa"/>
          </w:tcPr>
          <w:p w14:paraId="1210468C" w14:textId="77777777" w:rsidR="003E5554" w:rsidRPr="001218F7" w:rsidRDefault="003E5554" w:rsidP="003E5554">
            <w:r w:rsidRPr="001218F7">
              <w:t>BPS</w:t>
            </w:r>
          </w:p>
        </w:tc>
        <w:tc>
          <w:tcPr>
            <w:tcW w:w="1802" w:type="dxa"/>
          </w:tcPr>
          <w:p w14:paraId="0337370C" w14:textId="371F84B4" w:rsidR="003E5554" w:rsidRPr="001218F7" w:rsidRDefault="003E5554" w:rsidP="003E5554">
            <w:pPr>
              <w:rPr>
                <w:b/>
                <w:bCs/>
              </w:rPr>
            </w:pPr>
            <w:r w:rsidRPr="001218F7">
              <w:rPr>
                <w:b/>
                <w:bCs/>
              </w:rPr>
              <w:t xml:space="preserve">Program Ambon yang </w:t>
            </w:r>
            <w:proofErr w:type="spellStart"/>
            <w:r w:rsidRPr="001218F7">
              <w:rPr>
                <w:b/>
                <w:bCs/>
              </w:rPr>
              <w:t>sejahtera</w:t>
            </w:r>
            <w:proofErr w:type="spellEnd"/>
          </w:p>
        </w:tc>
        <w:tc>
          <w:tcPr>
            <w:tcW w:w="3261" w:type="dxa"/>
          </w:tcPr>
          <w:p w14:paraId="6F2A9F85" w14:textId="56C487B0" w:rsidR="003E5554" w:rsidRPr="001218F7" w:rsidRDefault="003E5554" w:rsidP="003E5554">
            <w:pPr>
              <w:pStyle w:val="ListParagraph"/>
              <w:numPr>
                <w:ilvl w:val="0"/>
                <w:numId w:val="23"/>
              </w:numPr>
              <w:ind w:left="313"/>
            </w:pPr>
            <w:proofErr w:type="spellStart"/>
            <w:r w:rsidRPr="001218F7">
              <w:t>angka</w:t>
            </w:r>
            <w:proofErr w:type="spellEnd"/>
            <w:r w:rsidRPr="001218F7">
              <w:t xml:space="preserve"> Tingkat </w:t>
            </w:r>
            <w:proofErr w:type="spellStart"/>
            <w:r w:rsidRPr="001218F7">
              <w:t>kesempatan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kerja</w:t>
            </w:r>
            <w:proofErr w:type="spellEnd"/>
          </w:p>
          <w:p w14:paraId="195ED86C" w14:textId="4D5091AF" w:rsidR="003E5554" w:rsidRPr="001218F7" w:rsidRDefault="003E5554" w:rsidP="003E5554">
            <w:pPr>
              <w:pStyle w:val="ListParagraph"/>
              <w:numPr>
                <w:ilvl w:val="0"/>
                <w:numId w:val="23"/>
              </w:numPr>
              <w:ind w:left="313"/>
            </w:pPr>
            <w:r w:rsidRPr="001218F7">
              <w:t xml:space="preserve">rata-rata </w:t>
            </w:r>
            <w:proofErr w:type="spellStart"/>
            <w:r w:rsidRPr="001218F7">
              <w:t>pengeluaran</w:t>
            </w:r>
            <w:proofErr w:type="spellEnd"/>
            <w:r w:rsidRPr="001218F7">
              <w:t xml:space="preserve"> per </w:t>
            </w:r>
            <w:proofErr w:type="spellStart"/>
            <w:r w:rsidRPr="001218F7">
              <w:t>kapita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riil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disesuaian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daya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beli</w:t>
            </w:r>
            <w:proofErr w:type="spellEnd"/>
            <w:r w:rsidRPr="001218F7">
              <w:t>);</w:t>
            </w:r>
          </w:p>
          <w:p w14:paraId="5DA4BEE5" w14:textId="3FBED68E" w:rsidR="003E5554" w:rsidRPr="001218F7" w:rsidRDefault="003E5554" w:rsidP="003E5554">
            <w:pPr>
              <w:pStyle w:val="ListParagraph"/>
              <w:numPr>
                <w:ilvl w:val="0"/>
                <w:numId w:val="23"/>
              </w:numPr>
              <w:ind w:left="313"/>
            </w:pPr>
            <w:proofErr w:type="spellStart"/>
            <w:r w:rsidRPr="001218F7">
              <w:t>proposi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konsumsi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akhir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terhadap</w:t>
            </w:r>
            <w:proofErr w:type="spellEnd"/>
            <w:r w:rsidRPr="001218F7">
              <w:t xml:space="preserve"> PRDB</w:t>
            </w:r>
          </w:p>
          <w:p w14:paraId="30F2CBF2" w14:textId="0DBC6E37" w:rsidR="003E5554" w:rsidRPr="001218F7" w:rsidRDefault="003E5554" w:rsidP="003E5554">
            <w:pPr>
              <w:pStyle w:val="ListParagraph"/>
              <w:numPr>
                <w:ilvl w:val="0"/>
                <w:numId w:val="23"/>
              </w:numPr>
              <w:ind w:left="313"/>
            </w:pPr>
            <w:proofErr w:type="spellStart"/>
            <w:r w:rsidRPr="001218F7">
              <w:t>jumlah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wisatawan</w:t>
            </w:r>
            <w:proofErr w:type="spellEnd"/>
            <w:r w:rsidRPr="001218F7">
              <w:t xml:space="preserve"> </w:t>
            </w:r>
          </w:p>
          <w:p w14:paraId="71512A99" w14:textId="3DDAFBC5" w:rsidR="003E5554" w:rsidRPr="001218F7" w:rsidRDefault="003E5554" w:rsidP="003E5554">
            <w:pPr>
              <w:pStyle w:val="ListParagraph"/>
              <w:numPr>
                <w:ilvl w:val="0"/>
                <w:numId w:val="23"/>
              </w:numPr>
              <w:ind w:left="313"/>
            </w:pPr>
            <w:r w:rsidRPr="001218F7">
              <w:t xml:space="preserve">PDRB per </w:t>
            </w:r>
            <w:proofErr w:type="spellStart"/>
            <w:r w:rsidRPr="001218F7">
              <w:t>kapita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atas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dasar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harga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konstan</w:t>
            </w:r>
            <w:proofErr w:type="spellEnd"/>
          </w:p>
          <w:p w14:paraId="5F110697" w14:textId="64F80758" w:rsidR="003E5554" w:rsidRPr="001218F7" w:rsidRDefault="003E5554" w:rsidP="003E5554">
            <w:pPr>
              <w:pStyle w:val="ListParagraph"/>
              <w:numPr>
                <w:ilvl w:val="0"/>
                <w:numId w:val="23"/>
              </w:numPr>
              <w:ind w:left="313"/>
            </w:pPr>
            <w:proofErr w:type="spellStart"/>
            <w:r w:rsidRPr="001218F7">
              <w:t>jangka</w:t>
            </w:r>
            <w:proofErr w:type="spellEnd"/>
            <w:r w:rsidRPr="001218F7">
              <w:t xml:space="preserve"> UMK dan </w:t>
            </w:r>
            <w:proofErr w:type="spellStart"/>
            <w:r w:rsidRPr="001218F7">
              <w:t>UMikro</w:t>
            </w:r>
            <w:proofErr w:type="spellEnd"/>
          </w:p>
          <w:p w14:paraId="2FACF465" w14:textId="30016555" w:rsidR="003E5554" w:rsidRPr="001218F7" w:rsidRDefault="003E5554" w:rsidP="003E5554">
            <w:pPr>
              <w:pStyle w:val="ListParagraph"/>
              <w:numPr>
                <w:ilvl w:val="0"/>
                <w:numId w:val="23"/>
              </w:numPr>
              <w:ind w:left="313"/>
            </w:pPr>
            <w:r w:rsidRPr="001218F7">
              <w:t xml:space="preserve">% volume rata2 </w:t>
            </w:r>
            <w:proofErr w:type="spellStart"/>
            <w:r w:rsidRPr="001218F7">
              <w:t>produksi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tempat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pelelangan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ikan</w:t>
            </w:r>
            <w:proofErr w:type="spellEnd"/>
            <w:r w:rsidRPr="001218F7">
              <w:t>;</w:t>
            </w:r>
          </w:p>
          <w:p w14:paraId="5B546A30" w14:textId="659310D6" w:rsidR="003E5554" w:rsidRPr="001218F7" w:rsidRDefault="003E5554" w:rsidP="003E5554"/>
        </w:tc>
      </w:tr>
      <w:tr w:rsidR="003E5554" w:rsidRPr="001218F7" w14:paraId="712A7E0F" w14:textId="77777777" w:rsidTr="000D3BFB">
        <w:tc>
          <w:tcPr>
            <w:tcW w:w="1745" w:type="dxa"/>
          </w:tcPr>
          <w:p w14:paraId="59003EAA" w14:textId="77777777" w:rsidR="003E5554" w:rsidRPr="001218F7" w:rsidRDefault="003E5554" w:rsidP="003E5554"/>
        </w:tc>
        <w:tc>
          <w:tcPr>
            <w:tcW w:w="2792" w:type="dxa"/>
          </w:tcPr>
          <w:p w14:paraId="7970D8C5" w14:textId="77777777" w:rsidR="003E5554" w:rsidRPr="001218F7" w:rsidRDefault="003E5554" w:rsidP="003E5554"/>
        </w:tc>
        <w:tc>
          <w:tcPr>
            <w:tcW w:w="2410" w:type="dxa"/>
          </w:tcPr>
          <w:p w14:paraId="7938F5AC" w14:textId="77777777" w:rsidR="003E5554" w:rsidRPr="001218F7" w:rsidRDefault="003E5554" w:rsidP="003E5554"/>
        </w:tc>
        <w:tc>
          <w:tcPr>
            <w:tcW w:w="2977" w:type="dxa"/>
          </w:tcPr>
          <w:p w14:paraId="1935CE48" w14:textId="77777777" w:rsidR="003E5554" w:rsidRPr="001218F7" w:rsidRDefault="003E5554" w:rsidP="003E5554">
            <w:pPr>
              <w:pStyle w:val="ListParagraph"/>
            </w:pPr>
          </w:p>
        </w:tc>
        <w:tc>
          <w:tcPr>
            <w:tcW w:w="2084" w:type="dxa"/>
          </w:tcPr>
          <w:p w14:paraId="4037714E" w14:textId="77777777" w:rsidR="003E5554" w:rsidRPr="001218F7" w:rsidRDefault="003E5554" w:rsidP="003E5554"/>
        </w:tc>
        <w:tc>
          <w:tcPr>
            <w:tcW w:w="1802" w:type="dxa"/>
          </w:tcPr>
          <w:p w14:paraId="2A028C50" w14:textId="63B8D573" w:rsidR="003E5554" w:rsidRPr="001218F7" w:rsidRDefault="003E5554" w:rsidP="003E5554">
            <w:r w:rsidRPr="001218F7">
              <w:t>Ambon Kota Music</w:t>
            </w:r>
          </w:p>
        </w:tc>
        <w:tc>
          <w:tcPr>
            <w:tcW w:w="3261" w:type="dxa"/>
          </w:tcPr>
          <w:p w14:paraId="567A91C6" w14:textId="3C289544" w:rsidR="003E5554" w:rsidRPr="001218F7" w:rsidRDefault="003E5554" w:rsidP="003E5554">
            <w:pPr>
              <w:pStyle w:val="ListParagraph"/>
              <w:numPr>
                <w:ilvl w:val="0"/>
                <w:numId w:val="24"/>
              </w:numPr>
              <w:ind w:left="300"/>
            </w:pPr>
            <w:proofErr w:type="spellStart"/>
            <w:r w:rsidRPr="001218F7">
              <w:t>Prosentase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penyerapan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tenaga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kerja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baru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dalam</w:t>
            </w:r>
            <w:proofErr w:type="spellEnd"/>
            <w:r w:rsidRPr="001218F7">
              <w:t xml:space="preserve"> sector music;</w:t>
            </w:r>
          </w:p>
          <w:p w14:paraId="37373611" w14:textId="034A4D33" w:rsidR="003E5554" w:rsidRPr="001218F7" w:rsidRDefault="003E5554" w:rsidP="003E5554">
            <w:pPr>
              <w:pStyle w:val="ListParagraph"/>
              <w:numPr>
                <w:ilvl w:val="0"/>
                <w:numId w:val="24"/>
              </w:numPr>
              <w:ind w:left="300"/>
            </w:pPr>
            <w:proofErr w:type="spellStart"/>
            <w:r w:rsidRPr="001218F7">
              <w:lastRenderedPageBreak/>
              <w:t>Prosentase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kunjungan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wisatawan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penikmat</w:t>
            </w:r>
            <w:proofErr w:type="spellEnd"/>
            <w:r w:rsidRPr="001218F7">
              <w:t xml:space="preserve"> music;</w:t>
            </w:r>
          </w:p>
          <w:p w14:paraId="635EDE39" w14:textId="0376E560" w:rsidR="003E5554" w:rsidRPr="001218F7" w:rsidRDefault="003E5554" w:rsidP="003E5554">
            <w:pPr>
              <w:pStyle w:val="ListParagraph"/>
              <w:numPr>
                <w:ilvl w:val="0"/>
                <w:numId w:val="24"/>
              </w:numPr>
              <w:ind w:left="300"/>
            </w:pPr>
            <w:proofErr w:type="spellStart"/>
            <w:r w:rsidRPr="001218F7">
              <w:t>Proporsi</w:t>
            </w:r>
            <w:proofErr w:type="spellEnd"/>
            <w:r w:rsidRPr="001218F7">
              <w:t xml:space="preserve"> APBD </w:t>
            </w:r>
            <w:proofErr w:type="spellStart"/>
            <w:r w:rsidRPr="001218F7">
              <w:t>terhadap</w:t>
            </w:r>
            <w:proofErr w:type="spellEnd"/>
            <w:r w:rsidRPr="001218F7">
              <w:t xml:space="preserve"> sector music;</w:t>
            </w:r>
          </w:p>
          <w:p w14:paraId="3ECD9DC6" w14:textId="0F12E81A" w:rsidR="003E5554" w:rsidRPr="001218F7" w:rsidRDefault="003E5554" w:rsidP="003E5554">
            <w:pPr>
              <w:ind w:left="300"/>
            </w:pPr>
          </w:p>
        </w:tc>
      </w:tr>
      <w:tr w:rsidR="003E5554" w:rsidRPr="001218F7" w14:paraId="54E4A049" w14:textId="507A9D29" w:rsidTr="000D3BFB">
        <w:tc>
          <w:tcPr>
            <w:tcW w:w="1745" w:type="dxa"/>
          </w:tcPr>
          <w:p w14:paraId="61B8EB42" w14:textId="77777777" w:rsidR="003E5554" w:rsidRPr="001218F7" w:rsidRDefault="003E5554" w:rsidP="003E5554"/>
        </w:tc>
        <w:tc>
          <w:tcPr>
            <w:tcW w:w="2792" w:type="dxa"/>
          </w:tcPr>
          <w:p w14:paraId="0E263326" w14:textId="2ED309DC" w:rsidR="003E5554" w:rsidRPr="001218F7" w:rsidRDefault="003E5554" w:rsidP="003E5554"/>
        </w:tc>
        <w:tc>
          <w:tcPr>
            <w:tcW w:w="2410" w:type="dxa"/>
          </w:tcPr>
          <w:p w14:paraId="6A84E90E" w14:textId="44EEA155" w:rsidR="003E5554" w:rsidRPr="001218F7" w:rsidRDefault="003E5554" w:rsidP="003E5554"/>
        </w:tc>
        <w:tc>
          <w:tcPr>
            <w:tcW w:w="2977" w:type="dxa"/>
          </w:tcPr>
          <w:p w14:paraId="07EDBD65" w14:textId="0EC9830B" w:rsidR="003E5554" w:rsidRPr="001218F7" w:rsidRDefault="003E5554" w:rsidP="003E5554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1218F7">
              <w:t>Prosentase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angka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kemiskinan</w:t>
            </w:r>
            <w:proofErr w:type="spellEnd"/>
          </w:p>
        </w:tc>
        <w:tc>
          <w:tcPr>
            <w:tcW w:w="2084" w:type="dxa"/>
          </w:tcPr>
          <w:p w14:paraId="4687701B" w14:textId="77777777" w:rsidR="003E5554" w:rsidRPr="001218F7" w:rsidRDefault="003E5554" w:rsidP="003E5554">
            <w:r w:rsidRPr="001218F7">
              <w:t>BPS</w:t>
            </w:r>
          </w:p>
        </w:tc>
        <w:tc>
          <w:tcPr>
            <w:tcW w:w="1802" w:type="dxa"/>
          </w:tcPr>
          <w:p w14:paraId="6B1A8013" w14:textId="0CB9E483" w:rsidR="003E5554" w:rsidRPr="001218F7" w:rsidRDefault="003E5554" w:rsidP="003E5554">
            <w:r w:rsidRPr="001218F7">
              <w:t xml:space="preserve">Program </w:t>
            </w:r>
            <w:proofErr w:type="spellStart"/>
            <w:r w:rsidRPr="001218F7">
              <w:t>penanggulangaan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kemiskinan</w:t>
            </w:r>
            <w:proofErr w:type="spellEnd"/>
          </w:p>
        </w:tc>
        <w:tc>
          <w:tcPr>
            <w:tcW w:w="3261" w:type="dxa"/>
          </w:tcPr>
          <w:p w14:paraId="71F6CE82" w14:textId="0F6BEA17" w:rsidR="003E5554" w:rsidRPr="001218F7" w:rsidRDefault="003E5554" w:rsidP="003E5554">
            <w:pPr>
              <w:pStyle w:val="ListParagraph"/>
              <w:numPr>
                <w:ilvl w:val="0"/>
                <w:numId w:val="20"/>
              </w:numPr>
              <w:ind w:left="337"/>
            </w:pPr>
            <w:proofErr w:type="spellStart"/>
            <w:r w:rsidRPr="001218F7">
              <w:t>Prosentase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pertumbuhan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wiausaha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baru</w:t>
            </w:r>
            <w:proofErr w:type="spellEnd"/>
            <w:r w:rsidRPr="001218F7">
              <w:t>;</w:t>
            </w:r>
          </w:p>
          <w:p w14:paraId="3A003FF5" w14:textId="2B470392" w:rsidR="003E5554" w:rsidRPr="001218F7" w:rsidRDefault="003E5554" w:rsidP="003E5554">
            <w:pPr>
              <w:pStyle w:val="ListParagraph"/>
              <w:numPr>
                <w:ilvl w:val="0"/>
                <w:numId w:val="20"/>
              </w:numPr>
              <w:ind w:left="337"/>
            </w:pPr>
            <w:proofErr w:type="spellStart"/>
            <w:r w:rsidRPr="001218F7">
              <w:t>Jumlah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penduduk</w:t>
            </w:r>
            <w:proofErr w:type="spellEnd"/>
            <w:r w:rsidRPr="001218F7">
              <w:t xml:space="preserve"> miskin (</w:t>
            </w:r>
            <w:proofErr w:type="spellStart"/>
            <w:r w:rsidRPr="001218F7">
              <w:t>jumlah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penduduk</w:t>
            </w:r>
            <w:proofErr w:type="spellEnd"/>
            <w:r w:rsidRPr="001218F7">
              <w:t xml:space="preserve"> miskin (pada </w:t>
            </w:r>
            <w:proofErr w:type="spellStart"/>
            <w:r w:rsidRPr="001218F7">
              <w:t>tahun</w:t>
            </w:r>
            <w:proofErr w:type="spellEnd"/>
            <w:r w:rsidRPr="001218F7">
              <w:t xml:space="preserve"> N -</w:t>
            </w:r>
            <w:proofErr w:type="spellStart"/>
            <w:r w:rsidRPr="001218F7">
              <w:t>menurun</w:t>
            </w:r>
            <w:proofErr w:type="spellEnd"/>
            <w:r w:rsidRPr="001218F7">
              <w:t>);</w:t>
            </w:r>
          </w:p>
          <w:p w14:paraId="0AEC130D" w14:textId="3BE597A1" w:rsidR="003E5554" w:rsidRPr="001218F7" w:rsidRDefault="003E5554" w:rsidP="003E5554">
            <w:pPr>
              <w:pStyle w:val="ListParagraph"/>
              <w:ind w:left="337"/>
            </w:pPr>
          </w:p>
        </w:tc>
      </w:tr>
      <w:tr w:rsidR="003E5554" w:rsidRPr="001218F7" w14:paraId="2964786B" w14:textId="77777777" w:rsidTr="000D3BFB">
        <w:tc>
          <w:tcPr>
            <w:tcW w:w="1745" w:type="dxa"/>
          </w:tcPr>
          <w:p w14:paraId="609E2185" w14:textId="77777777" w:rsidR="003E5554" w:rsidRPr="001218F7" w:rsidRDefault="003E5554" w:rsidP="003E5554"/>
        </w:tc>
        <w:tc>
          <w:tcPr>
            <w:tcW w:w="2792" w:type="dxa"/>
          </w:tcPr>
          <w:p w14:paraId="2D78DC16" w14:textId="77777777" w:rsidR="003E5554" w:rsidRPr="001218F7" w:rsidRDefault="003E5554" w:rsidP="003E5554"/>
        </w:tc>
        <w:tc>
          <w:tcPr>
            <w:tcW w:w="2410" w:type="dxa"/>
          </w:tcPr>
          <w:p w14:paraId="109FF9A2" w14:textId="77777777" w:rsidR="003E5554" w:rsidRPr="001218F7" w:rsidRDefault="003E5554" w:rsidP="003E5554"/>
        </w:tc>
        <w:tc>
          <w:tcPr>
            <w:tcW w:w="2977" w:type="dxa"/>
          </w:tcPr>
          <w:p w14:paraId="7827FBBE" w14:textId="4457CD4E" w:rsidR="003E5554" w:rsidRPr="001218F7" w:rsidRDefault="003E5554" w:rsidP="003E5554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Wiliamson</w:t>
            </w:r>
            <w:proofErr w:type="spellEnd"/>
          </w:p>
          <w:p w14:paraId="6DD28D01" w14:textId="77777777" w:rsidR="003E5554" w:rsidRPr="001218F7" w:rsidRDefault="003E5554" w:rsidP="003E5554">
            <w:r w:rsidRPr="001218F7">
              <w:t>(</w:t>
            </w:r>
            <w:proofErr w:type="spellStart"/>
            <w:r w:rsidRPr="001218F7">
              <w:t>untuk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mengetahui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tingkat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ketimpangan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pembangunan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ekonomi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terhadap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pertumbuhan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ekonomi</w:t>
            </w:r>
            <w:proofErr w:type="spellEnd"/>
            <w:r w:rsidRPr="001218F7">
              <w:t>)</w:t>
            </w:r>
          </w:p>
          <w:p w14:paraId="7A1EBACA" w14:textId="77777777" w:rsidR="003E5554" w:rsidRPr="001218F7" w:rsidRDefault="003E5554" w:rsidP="003E5554"/>
          <w:p w14:paraId="37A6CC78" w14:textId="01321A11" w:rsidR="003E5554" w:rsidRPr="001218F7" w:rsidRDefault="003E5554" w:rsidP="003E5554">
            <w:proofErr w:type="spellStart"/>
            <w:r w:rsidRPr="001218F7">
              <w:t>Tahun</w:t>
            </w:r>
            <w:proofErr w:type="spellEnd"/>
            <w:r w:rsidRPr="001218F7">
              <w:t>:</w:t>
            </w:r>
          </w:p>
          <w:p w14:paraId="485E54F3" w14:textId="77777777" w:rsidR="003E5554" w:rsidRPr="001218F7" w:rsidRDefault="003E5554" w:rsidP="003E5554">
            <w:r w:rsidRPr="001218F7">
              <w:t>2010: 0,3371</w:t>
            </w:r>
          </w:p>
          <w:p w14:paraId="374D1BDE" w14:textId="77777777" w:rsidR="003E5554" w:rsidRPr="001218F7" w:rsidRDefault="003E5554" w:rsidP="003E5554">
            <w:r w:rsidRPr="001218F7">
              <w:t>2009: 0,3137</w:t>
            </w:r>
          </w:p>
          <w:p w14:paraId="4799E203" w14:textId="77777777" w:rsidR="003E5554" w:rsidRPr="001218F7" w:rsidRDefault="003E5554" w:rsidP="003E5554"/>
          <w:p w14:paraId="643873D2" w14:textId="177160A9" w:rsidR="003E5554" w:rsidRPr="001218F7" w:rsidRDefault="003E5554" w:rsidP="003E5554">
            <w:r w:rsidRPr="001218F7">
              <w:rPr>
                <w:noProof/>
              </w:rPr>
              <w:drawing>
                <wp:inline distT="0" distB="0" distL="0" distR="0" wp14:anchorId="222D6FC5" wp14:editId="05E16050">
                  <wp:extent cx="1600200" cy="17462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14:paraId="64C0336D" w14:textId="13B7C2B5" w:rsidR="003E5554" w:rsidRPr="001218F7" w:rsidRDefault="003E5554" w:rsidP="003E5554">
            <w:proofErr w:type="spellStart"/>
            <w:r w:rsidRPr="001218F7">
              <w:t>Bappekot</w:t>
            </w:r>
            <w:proofErr w:type="spellEnd"/>
            <w:r w:rsidRPr="001218F7">
              <w:t xml:space="preserve"> dan BPS, </w:t>
            </w:r>
            <w:proofErr w:type="spellStart"/>
            <w:r w:rsidRPr="001218F7">
              <w:t>mengolah</w:t>
            </w:r>
            <w:proofErr w:type="spellEnd"/>
            <w:r w:rsidRPr="001218F7">
              <w:t xml:space="preserve"> data </w:t>
            </w:r>
            <w:proofErr w:type="spellStart"/>
            <w:r w:rsidRPr="001218F7">
              <w:t>dari</w:t>
            </w:r>
            <w:proofErr w:type="spellEnd"/>
            <w:r w:rsidRPr="001218F7">
              <w:t xml:space="preserve"> </w:t>
            </w:r>
            <w:proofErr w:type="gramStart"/>
            <w:r w:rsidRPr="001218F7">
              <w:t>BPS..</w:t>
            </w:r>
            <w:proofErr w:type="gramEnd"/>
          </w:p>
        </w:tc>
        <w:tc>
          <w:tcPr>
            <w:tcW w:w="1802" w:type="dxa"/>
          </w:tcPr>
          <w:p w14:paraId="3C81CB44" w14:textId="0B9E0A03" w:rsidR="003E5554" w:rsidRPr="001218F7" w:rsidRDefault="003E5554" w:rsidP="003E5554">
            <w:r w:rsidRPr="001218F7">
              <w:t xml:space="preserve">Program </w:t>
            </w:r>
            <w:proofErr w:type="spellStart"/>
            <w:r w:rsidRPr="001218F7">
              <w:t>pengembangan</w:t>
            </w:r>
            <w:proofErr w:type="spellEnd"/>
            <w:r w:rsidRPr="001218F7">
              <w:t xml:space="preserve"> Pusat </w:t>
            </w:r>
            <w:proofErr w:type="spellStart"/>
            <w:r w:rsidRPr="001218F7">
              <w:t>Pertumbuhan</w:t>
            </w:r>
            <w:proofErr w:type="spellEnd"/>
          </w:p>
        </w:tc>
        <w:tc>
          <w:tcPr>
            <w:tcW w:w="3261" w:type="dxa"/>
          </w:tcPr>
          <w:p w14:paraId="712332D4" w14:textId="77777777" w:rsidR="003E5554" w:rsidRPr="001218F7" w:rsidRDefault="003E5554" w:rsidP="003E5554">
            <w:pPr>
              <w:pStyle w:val="ListParagraph"/>
              <w:numPr>
                <w:ilvl w:val="0"/>
                <w:numId w:val="19"/>
              </w:numPr>
              <w:ind w:left="327"/>
            </w:pPr>
            <w:proofErr w:type="spellStart"/>
            <w:r w:rsidRPr="001218F7">
              <w:t>Presentase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PDRB pada </w:t>
            </w:r>
            <w:proofErr w:type="spellStart"/>
            <w:r w:rsidRPr="001218F7">
              <w:t>Kecamatan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belum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maju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Nusaniwe</w:t>
            </w:r>
            <w:proofErr w:type="spellEnd"/>
            <w:r w:rsidRPr="001218F7">
              <w:t xml:space="preserve">, </w:t>
            </w:r>
            <w:proofErr w:type="spellStart"/>
            <w:r w:rsidRPr="001218F7">
              <w:t>Letisel</w:t>
            </w:r>
            <w:proofErr w:type="spellEnd"/>
            <w:r w:rsidRPr="001218F7">
              <w:t xml:space="preserve">, </w:t>
            </w:r>
            <w:proofErr w:type="spellStart"/>
            <w:r w:rsidRPr="001218F7">
              <w:t>Teluk</w:t>
            </w:r>
            <w:proofErr w:type="spellEnd"/>
            <w:r w:rsidRPr="001218F7">
              <w:t xml:space="preserve"> Ambon);</w:t>
            </w:r>
          </w:p>
          <w:p w14:paraId="6872BB15" w14:textId="77777777" w:rsidR="003E5554" w:rsidRPr="001218F7" w:rsidRDefault="003E5554" w:rsidP="003E5554">
            <w:pPr>
              <w:pStyle w:val="ListParagraph"/>
              <w:numPr>
                <w:ilvl w:val="0"/>
                <w:numId w:val="19"/>
              </w:numPr>
              <w:ind w:left="327"/>
            </w:pPr>
            <w:proofErr w:type="spellStart"/>
            <w:r w:rsidRPr="001218F7">
              <w:t>Persentase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penyediaan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sarana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Prasarana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Transportasi</w:t>
            </w:r>
            <w:proofErr w:type="spellEnd"/>
            <w:r w:rsidRPr="001218F7">
              <w:t>;</w:t>
            </w:r>
          </w:p>
          <w:p w14:paraId="7DF2FD1F" w14:textId="77777777" w:rsidR="003E5554" w:rsidRPr="001218F7" w:rsidRDefault="003E5554" w:rsidP="003E5554">
            <w:pPr>
              <w:pStyle w:val="ListParagraph"/>
              <w:numPr>
                <w:ilvl w:val="0"/>
                <w:numId w:val="19"/>
              </w:numPr>
              <w:ind w:left="327"/>
            </w:pPr>
            <w:proofErr w:type="spellStart"/>
            <w:r w:rsidRPr="001218F7">
              <w:t>angka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penurunan</w:t>
            </w:r>
            <w:proofErr w:type="spellEnd"/>
            <w:r w:rsidRPr="001218F7">
              <w:t xml:space="preserve"> Luas Kawasan </w:t>
            </w:r>
            <w:proofErr w:type="spellStart"/>
            <w:r w:rsidRPr="001218F7">
              <w:t>kumuh</w:t>
            </w:r>
            <w:proofErr w:type="spellEnd"/>
          </w:p>
          <w:p w14:paraId="5A5FD468" w14:textId="6EB95885" w:rsidR="003E5554" w:rsidRPr="001218F7" w:rsidRDefault="003E5554" w:rsidP="003E5554"/>
        </w:tc>
      </w:tr>
      <w:tr w:rsidR="003E5554" w:rsidRPr="001218F7" w14:paraId="7C7D1B63" w14:textId="1DA39571" w:rsidTr="000D3BFB">
        <w:tc>
          <w:tcPr>
            <w:tcW w:w="1745" w:type="dxa"/>
          </w:tcPr>
          <w:p w14:paraId="61E6009C" w14:textId="77777777" w:rsidR="003E5554" w:rsidRPr="001218F7" w:rsidRDefault="003E5554" w:rsidP="003E5554"/>
        </w:tc>
        <w:tc>
          <w:tcPr>
            <w:tcW w:w="2792" w:type="dxa"/>
          </w:tcPr>
          <w:p w14:paraId="4FB256AF" w14:textId="1655ADAC" w:rsidR="003E5554" w:rsidRPr="001218F7" w:rsidRDefault="003E5554" w:rsidP="003E5554"/>
        </w:tc>
        <w:tc>
          <w:tcPr>
            <w:tcW w:w="2410" w:type="dxa"/>
          </w:tcPr>
          <w:p w14:paraId="07B454A4" w14:textId="44B0672D" w:rsidR="003E5554" w:rsidRPr="001218F7" w:rsidRDefault="003E5554" w:rsidP="003E5554"/>
        </w:tc>
        <w:tc>
          <w:tcPr>
            <w:tcW w:w="2977" w:type="dxa"/>
          </w:tcPr>
          <w:p w14:paraId="2C1FBB9F" w14:textId="3A2F53D8" w:rsidR="003E5554" w:rsidRPr="001218F7" w:rsidRDefault="003E5554" w:rsidP="003E5554"/>
        </w:tc>
        <w:tc>
          <w:tcPr>
            <w:tcW w:w="2084" w:type="dxa"/>
          </w:tcPr>
          <w:p w14:paraId="586D8466" w14:textId="024207BB" w:rsidR="003E5554" w:rsidRPr="001218F7" w:rsidRDefault="003E5554" w:rsidP="003E5554"/>
        </w:tc>
        <w:tc>
          <w:tcPr>
            <w:tcW w:w="1802" w:type="dxa"/>
          </w:tcPr>
          <w:p w14:paraId="718DFB9B" w14:textId="4911615D" w:rsidR="003E5554" w:rsidRPr="001218F7" w:rsidRDefault="003E5554" w:rsidP="003E5554"/>
        </w:tc>
        <w:tc>
          <w:tcPr>
            <w:tcW w:w="3261" w:type="dxa"/>
          </w:tcPr>
          <w:p w14:paraId="27A8E0FA" w14:textId="1B8143C3" w:rsidR="003E5554" w:rsidRPr="001218F7" w:rsidRDefault="003E5554" w:rsidP="003E5554"/>
        </w:tc>
      </w:tr>
      <w:tr w:rsidR="003E5554" w:rsidRPr="001218F7" w14:paraId="3DBC0C9D" w14:textId="14CB90E5" w:rsidTr="000D3BFB">
        <w:tc>
          <w:tcPr>
            <w:tcW w:w="1745" w:type="dxa"/>
          </w:tcPr>
          <w:p w14:paraId="6690991A" w14:textId="77777777" w:rsidR="003E5554" w:rsidRPr="001218F7" w:rsidRDefault="003E5554" w:rsidP="003E5554"/>
        </w:tc>
        <w:tc>
          <w:tcPr>
            <w:tcW w:w="2792" w:type="dxa"/>
          </w:tcPr>
          <w:p w14:paraId="544E6943" w14:textId="77777777" w:rsidR="003E5554" w:rsidRPr="001218F7" w:rsidRDefault="003E5554" w:rsidP="003E5554"/>
        </w:tc>
        <w:tc>
          <w:tcPr>
            <w:tcW w:w="2410" w:type="dxa"/>
          </w:tcPr>
          <w:p w14:paraId="5F2921FB" w14:textId="28DA96B1" w:rsidR="003E5554" w:rsidRPr="001218F7" w:rsidRDefault="003E5554" w:rsidP="003E5554">
            <w:r w:rsidRPr="001218F7">
              <w:t xml:space="preserve">S7. </w:t>
            </w:r>
            <w:proofErr w:type="spellStart"/>
            <w:r w:rsidRPr="001218F7">
              <w:t>Meningkatnya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penataan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ruang</w:t>
            </w:r>
            <w:proofErr w:type="spellEnd"/>
          </w:p>
        </w:tc>
        <w:tc>
          <w:tcPr>
            <w:tcW w:w="2977" w:type="dxa"/>
          </w:tcPr>
          <w:p w14:paraId="48097093" w14:textId="77777777" w:rsidR="003E5554" w:rsidRPr="001218F7" w:rsidRDefault="003E5554" w:rsidP="003E5554">
            <w:r w:rsidRPr="001218F7">
              <w:t xml:space="preserve">% </w:t>
            </w:r>
            <w:proofErr w:type="spellStart"/>
            <w:r w:rsidRPr="001218F7">
              <w:t>kesesuaian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pemanfaatan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ruang</w:t>
            </w:r>
            <w:proofErr w:type="spellEnd"/>
          </w:p>
        </w:tc>
        <w:tc>
          <w:tcPr>
            <w:tcW w:w="2084" w:type="dxa"/>
          </w:tcPr>
          <w:p w14:paraId="2D30A1CD" w14:textId="77777777" w:rsidR="003E5554" w:rsidRPr="001218F7" w:rsidRDefault="003E5554" w:rsidP="003E5554">
            <w:proofErr w:type="spellStart"/>
            <w:r w:rsidRPr="001218F7">
              <w:t>Dinas</w:t>
            </w:r>
            <w:proofErr w:type="spellEnd"/>
            <w:r w:rsidRPr="001218F7">
              <w:t xml:space="preserve"> PUPR/</w:t>
            </w:r>
            <w:proofErr w:type="spellStart"/>
            <w:r w:rsidRPr="001218F7">
              <w:t>Bappekot</w:t>
            </w:r>
            <w:proofErr w:type="spellEnd"/>
          </w:p>
        </w:tc>
        <w:tc>
          <w:tcPr>
            <w:tcW w:w="1802" w:type="dxa"/>
          </w:tcPr>
          <w:p w14:paraId="15E86CC6" w14:textId="31147C5B" w:rsidR="003E5554" w:rsidRPr="001218F7" w:rsidRDefault="003E5554" w:rsidP="003E5554"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Kesesuaian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pemanfaatan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ruang</w:t>
            </w:r>
            <w:proofErr w:type="spellEnd"/>
          </w:p>
        </w:tc>
        <w:tc>
          <w:tcPr>
            <w:tcW w:w="3261" w:type="dxa"/>
          </w:tcPr>
          <w:p w14:paraId="60824BE6" w14:textId="16EEB83B" w:rsidR="003E5554" w:rsidRPr="001218F7" w:rsidRDefault="003E5554" w:rsidP="003E5554">
            <w:r w:rsidRPr="001218F7">
              <w:t xml:space="preserve">1.prosentase </w:t>
            </w:r>
            <w:proofErr w:type="spellStart"/>
            <w:r w:rsidRPr="001218F7">
              <w:t>kesesuaian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pemanfaatan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ruang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strategis</w:t>
            </w:r>
            <w:proofErr w:type="spellEnd"/>
            <w:r w:rsidRPr="001218F7">
              <w:t>;(</w:t>
            </w:r>
            <w:proofErr w:type="spellStart"/>
            <w:r w:rsidRPr="001218F7">
              <w:t>pemanfaaatn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ruang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sesuai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dengan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arahan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zonasi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dalam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Perda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dibagi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keseluruhan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lastRenderedPageBreak/>
              <w:t>pemanfaatan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ruang</w:t>
            </w:r>
            <w:proofErr w:type="spellEnd"/>
            <w:r w:rsidRPr="001218F7">
              <w:t xml:space="preserve"> pada </w:t>
            </w:r>
            <w:proofErr w:type="spellStart"/>
            <w:r w:rsidRPr="001218F7">
              <w:t>satuan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ruang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strategis</w:t>
            </w:r>
            <w:proofErr w:type="spellEnd"/>
            <w:r w:rsidRPr="001218F7">
              <w:t xml:space="preserve"> X100%)</w:t>
            </w:r>
          </w:p>
        </w:tc>
      </w:tr>
      <w:tr w:rsidR="003E5554" w:rsidRPr="001218F7" w14:paraId="6383A51B" w14:textId="01A6A4EE" w:rsidTr="000D3BFB">
        <w:tc>
          <w:tcPr>
            <w:tcW w:w="1745" w:type="dxa"/>
          </w:tcPr>
          <w:p w14:paraId="723CC663" w14:textId="77777777" w:rsidR="003E5554" w:rsidRPr="001218F7" w:rsidRDefault="003E5554" w:rsidP="003E5554"/>
        </w:tc>
        <w:tc>
          <w:tcPr>
            <w:tcW w:w="2792" w:type="dxa"/>
          </w:tcPr>
          <w:p w14:paraId="2093BEA0" w14:textId="77777777" w:rsidR="003E5554" w:rsidRPr="001218F7" w:rsidRDefault="003E5554" w:rsidP="003E5554"/>
        </w:tc>
        <w:tc>
          <w:tcPr>
            <w:tcW w:w="2410" w:type="dxa"/>
          </w:tcPr>
          <w:p w14:paraId="5F04C0F0" w14:textId="4518BD44" w:rsidR="003E5554" w:rsidRPr="001218F7" w:rsidRDefault="003E5554" w:rsidP="003E5554">
            <w:r w:rsidRPr="001218F7">
              <w:t xml:space="preserve">S8. </w:t>
            </w:r>
            <w:proofErr w:type="spellStart"/>
            <w:r w:rsidRPr="001218F7">
              <w:t>Meningkatnya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kualitas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pengelolaan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Lingkungan</w:t>
            </w:r>
            <w:proofErr w:type="spellEnd"/>
          </w:p>
        </w:tc>
        <w:tc>
          <w:tcPr>
            <w:tcW w:w="2977" w:type="dxa"/>
          </w:tcPr>
          <w:p w14:paraId="546A9599" w14:textId="77777777" w:rsidR="003E5554" w:rsidRPr="001218F7" w:rsidRDefault="003E5554" w:rsidP="003E5554"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Kualitas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Lingkungan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Hidup</w:t>
            </w:r>
            <w:proofErr w:type="spellEnd"/>
          </w:p>
        </w:tc>
        <w:tc>
          <w:tcPr>
            <w:tcW w:w="2084" w:type="dxa"/>
          </w:tcPr>
          <w:p w14:paraId="17F9E354" w14:textId="3DBD6FAC" w:rsidR="003E5554" w:rsidRPr="001218F7" w:rsidRDefault="003E5554" w:rsidP="003E5554">
            <w:pPr>
              <w:pStyle w:val="ListParagraph"/>
              <w:numPr>
                <w:ilvl w:val="0"/>
                <w:numId w:val="22"/>
              </w:numPr>
              <w:ind w:left="320"/>
            </w:pPr>
            <w:r w:rsidRPr="001218F7">
              <w:t>Kementerian LHK</w:t>
            </w:r>
          </w:p>
          <w:p w14:paraId="6892D1B3" w14:textId="1392679F" w:rsidR="003E5554" w:rsidRPr="001218F7" w:rsidRDefault="003E5554" w:rsidP="003E5554">
            <w:pPr>
              <w:pStyle w:val="ListParagraph"/>
              <w:numPr>
                <w:ilvl w:val="0"/>
                <w:numId w:val="22"/>
              </w:numPr>
              <w:ind w:left="320"/>
            </w:pPr>
            <w:proofErr w:type="spellStart"/>
            <w:r w:rsidRPr="001218F7">
              <w:t>Dinas</w:t>
            </w:r>
            <w:proofErr w:type="spellEnd"/>
            <w:r w:rsidRPr="001218F7">
              <w:t xml:space="preserve"> LH &amp; </w:t>
            </w:r>
            <w:proofErr w:type="spellStart"/>
            <w:r w:rsidRPr="001218F7">
              <w:t>Kebersihan</w:t>
            </w:r>
            <w:proofErr w:type="spellEnd"/>
          </w:p>
        </w:tc>
        <w:tc>
          <w:tcPr>
            <w:tcW w:w="1802" w:type="dxa"/>
          </w:tcPr>
          <w:p w14:paraId="23A86CE3" w14:textId="266F92EA" w:rsidR="003E5554" w:rsidRPr="001218F7" w:rsidRDefault="003E5554" w:rsidP="003E5554">
            <w:pPr>
              <w:rPr>
                <w:b/>
                <w:bCs/>
              </w:rPr>
            </w:pPr>
            <w:r w:rsidRPr="001218F7">
              <w:rPr>
                <w:b/>
                <w:bCs/>
              </w:rPr>
              <w:t xml:space="preserve">Ambon yang </w:t>
            </w:r>
            <w:proofErr w:type="spellStart"/>
            <w:r w:rsidRPr="001218F7">
              <w:rPr>
                <w:b/>
                <w:bCs/>
              </w:rPr>
              <w:t>Bersih</w:t>
            </w:r>
            <w:proofErr w:type="spellEnd"/>
          </w:p>
        </w:tc>
        <w:tc>
          <w:tcPr>
            <w:tcW w:w="3261" w:type="dxa"/>
          </w:tcPr>
          <w:p w14:paraId="2838F328" w14:textId="64B9B013" w:rsidR="003E5554" w:rsidRPr="001218F7" w:rsidRDefault="003E5554" w:rsidP="003E5554">
            <w:r w:rsidRPr="001218F7">
              <w:t xml:space="preserve">1.Indeks </w:t>
            </w:r>
            <w:proofErr w:type="spellStart"/>
            <w:r w:rsidRPr="001218F7">
              <w:t>pencemaran</w:t>
            </w:r>
            <w:proofErr w:type="spellEnd"/>
            <w:r w:rsidRPr="001218F7">
              <w:t xml:space="preserve"> Air </w:t>
            </w:r>
            <w:proofErr w:type="spellStart"/>
            <w:r w:rsidRPr="001218F7">
              <w:t>atau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kualitas</w:t>
            </w:r>
            <w:proofErr w:type="spellEnd"/>
            <w:r w:rsidRPr="001218F7">
              <w:t xml:space="preserve"> air (IKA) (</w:t>
            </w:r>
            <w:proofErr w:type="spellStart"/>
            <w:r w:rsidRPr="001218F7">
              <w:t>kepmen</w:t>
            </w:r>
            <w:proofErr w:type="spellEnd"/>
            <w:r w:rsidRPr="001218F7">
              <w:t xml:space="preserve"> LH no.115/2013);</w:t>
            </w:r>
          </w:p>
          <w:p w14:paraId="58CDF114" w14:textId="40994133" w:rsidR="003E5554" w:rsidRPr="001218F7" w:rsidRDefault="003E5554" w:rsidP="003E5554">
            <w:r w:rsidRPr="001218F7">
              <w:t xml:space="preserve">2.indeks </w:t>
            </w:r>
            <w:proofErr w:type="spellStart"/>
            <w:r w:rsidRPr="001218F7">
              <w:t>pencemar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udara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Kepmen</w:t>
            </w:r>
            <w:proofErr w:type="spellEnd"/>
            <w:r w:rsidRPr="001218F7">
              <w:t xml:space="preserve"> LH </w:t>
            </w:r>
            <w:proofErr w:type="gramStart"/>
            <w:r w:rsidRPr="001218F7">
              <w:t>no.Kep</w:t>
            </w:r>
            <w:proofErr w:type="gramEnd"/>
            <w:r w:rsidRPr="001218F7">
              <w:t>-45/</w:t>
            </w:r>
            <w:proofErr w:type="spellStart"/>
            <w:r w:rsidRPr="001218F7">
              <w:t>MenLH</w:t>
            </w:r>
            <w:proofErr w:type="spellEnd"/>
            <w:r w:rsidRPr="001218F7">
              <w:t>/10/1997);</w:t>
            </w:r>
          </w:p>
          <w:p w14:paraId="52671AC4" w14:textId="3A2C2D46" w:rsidR="003E5554" w:rsidRPr="001218F7" w:rsidRDefault="003E5554" w:rsidP="003E5554">
            <w:r w:rsidRPr="001218F7">
              <w:t xml:space="preserve">3. </w:t>
            </w:r>
            <w:proofErr w:type="spellStart"/>
            <w:r w:rsidRPr="001218F7">
              <w:t>presentase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penyelesaian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pengelolaan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sampah</w:t>
            </w:r>
            <w:proofErr w:type="spellEnd"/>
            <w:r w:rsidRPr="001218F7">
              <w:t>;</w:t>
            </w:r>
          </w:p>
          <w:p w14:paraId="06C58076" w14:textId="2CACDE6A" w:rsidR="003E5554" w:rsidRPr="001218F7" w:rsidRDefault="003E5554" w:rsidP="003E5554">
            <w:r w:rsidRPr="001218F7">
              <w:t xml:space="preserve">4. </w:t>
            </w:r>
            <w:proofErr w:type="spellStart"/>
            <w:r w:rsidRPr="001218F7">
              <w:t>presentase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Ruang</w:t>
            </w:r>
            <w:proofErr w:type="spellEnd"/>
            <w:r w:rsidRPr="001218F7">
              <w:t xml:space="preserve"> Terbuka </w:t>
            </w:r>
            <w:proofErr w:type="spellStart"/>
            <w:r w:rsidRPr="001218F7">
              <w:t>hijau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meningkat</w:t>
            </w:r>
            <w:proofErr w:type="spellEnd"/>
            <w:r w:rsidRPr="001218F7">
              <w:t>)</w:t>
            </w:r>
          </w:p>
          <w:p w14:paraId="7111E0ED" w14:textId="2DD4D3CB" w:rsidR="003E5554" w:rsidRPr="001218F7" w:rsidRDefault="003E5554" w:rsidP="003E5554"/>
        </w:tc>
      </w:tr>
      <w:tr w:rsidR="003E5554" w:rsidRPr="001218F7" w14:paraId="47300618" w14:textId="55EED337" w:rsidTr="000D3BFB">
        <w:tc>
          <w:tcPr>
            <w:tcW w:w="1745" w:type="dxa"/>
          </w:tcPr>
          <w:p w14:paraId="4C61D7EC" w14:textId="77777777" w:rsidR="003E5554" w:rsidRPr="001218F7" w:rsidRDefault="003E5554" w:rsidP="003E5554"/>
        </w:tc>
        <w:tc>
          <w:tcPr>
            <w:tcW w:w="2792" w:type="dxa"/>
          </w:tcPr>
          <w:p w14:paraId="60A54DC7" w14:textId="5252AAB1" w:rsidR="003E5554" w:rsidRPr="001218F7" w:rsidRDefault="003E5554" w:rsidP="003E5554"/>
        </w:tc>
        <w:tc>
          <w:tcPr>
            <w:tcW w:w="2410" w:type="dxa"/>
          </w:tcPr>
          <w:p w14:paraId="40A5AB5A" w14:textId="77777777" w:rsidR="003E5554" w:rsidRPr="001218F7" w:rsidRDefault="003E5554" w:rsidP="003E5554"/>
        </w:tc>
        <w:tc>
          <w:tcPr>
            <w:tcW w:w="2977" w:type="dxa"/>
          </w:tcPr>
          <w:p w14:paraId="2EAB704A" w14:textId="77777777" w:rsidR="003E5554" w:rsidRPr="001218F7" w:rsidRDefault="003E5554" w:rsidP="003E5554"/>
        </w:tc>
        <w:tc>
          <w:tcPr>
            <w:tcW w:w="2084" w:type="dxa"/>
          </w:tcPr>
          <w:p w14:paraId="01FFA380" w14:textId="77777777" w:rsidR="003E5554" w:rsidRPr="001218F7" w:rsidRDefault="003E5554" w:rsidP="003E5554"/>
        </w:tc>
        <w:tc>
          <w:tcPr>
            <w:tcW w:w="1802" w:type="dxa"/>
          </w:tcPr>
          <w:p w14:paraId="5585B3A3" w14:textId="153CC0E1" w:rsidR="003E5554" w:rsidRPr="001218F7" w:rsidRDefault="003E5554" w:rsidP="003E5554">
            <w:pPr>
              <w:rPr>
                <w:b/>
                <w:bCs/>
              </w:rPr>
            </w:pPr>
            <w:r w:rsidRPr="001218F7">
              <w:rPr>
                <w:b/>
                <w:bCs/>
              </w:rPr>
              <w:t xml:space="preserve">Program Ambon Yang </w:t>
            </w:r>
            <w:proofErr w:type="spellStart"/>
            <w:r w:rsidRPr="001218F7">
              <w:rPr>
                <w:b/>
                <w:bCs/>
              </w:rPr>
              <w:t>Terang</w:t>
            </w:r>
            <w:proofErr w:type="spellEnd"/>
          </w:p>
        </w:tc>
        <w:tc>
          <w:tcPr>
            <w:tcW w:w="3261" w:type="dxa"/>
          </w:tcPr>
          <w:p w14:paraId="4629D8BF" w14:textId="3D3C4D21" w:rsidR="003E5554" w:rsidRPr="001218F7" w:rsidRDefault="003E5554" w:rsidP="003E5554">
            <w:proofErr w:type="spellStart"/>
            <w:proofErr w:type="gramStart"/>
            <w:r w:rsidRPr="001218F7">
              <w:t>Prosentase</w:t>
            </w:r>
            <w:proofErr w:type="spellEnd"/>
            <w:r w:rsidRPr="001218F7">
              <w:t xml:space="preserve">  </w:t>
            </w:r>
            <w:proofErr w:type="spellStart"/>
            <w:r w:rsidRPr="001218F7">
              <w:t>ruas</w:t>
            </w:r>
            <w:proofErr w:type="spellEnd"/>
            <w:proofErr w:type="gramEnd"/>
            <w:r w:rsidRPr="001218F7">
              <w:t xml:space="preserve"> </w:t>
            </w:r>
            <w:proofErr w:type="spellStart"/>
            <w:r w:rsidRPr="001218F7">
              <w:t>jalan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kota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diterangi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penerangan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jalan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umum</w:t>
            </w:r>
            <w:proofErr w:type="spellEnd"/>
          </w:p>
        </w:tc>
      </w:tr>
      <w:tr w:rsidR="003E5554" w:rsidRPr="001218F7" w14:paraId="6ADB0B87" w14:textId="664C6BDB" w:rsidTr="000D3BFB">
        <w:tc>
          <w:tcPr>
            <w:tcW w:w="1745" w:type="dxa"/>
          </w:tcPr>
          <w:p w14:paraId="7ECB6391" w14:textId="77777777" w:rsidR="003E5554" w:rsidRPr="001218F7" w:rsidRDefault="003E5554" w:rsidP="003E5554">
            <w:r w:rsidRPr="001218F7">
              <w:t>MISI 4</w:t>
            </w:r>
          </w:p>
        </w:tc>
        <w:tc>
          <w:tcPr>
            <w:tcW w:w="2792" w:type="dxa"/>
          </w:tcPr>
          <w:p w14:paraId="5BB7A404" w14:textId="77777777" w:rsidR="003E5554" w:rsidRPr="001218F7" w:rsidRDefault="003E5554" w:rsidP="003E5554"/>
        </w:tc>
        <w:tc>
          <w:tcPr>
            <w:tcW w:w="2410" w:type="dxa"/>
          </w:tcPr>
          <w:p w14:paraId="2F1C0E7D" w14:textId="77777777" w:rsidR="003E5554" w:rsidRPr="001218F7" w:rsidRDefault="003E5554" w:rsidP="003E5554"/>
        </w:tc>
        <w:tc>
          <w:tcPr>
            <w:tcW w:w="2977" w:type="dxa"/>
          </w:tcPr>
          <w:p w14:paraId="62648D80" w14:textId="77777777" w:rsidR="003E5554" w:rsidRPr="001218F7" w:rsidRDefault="003E5554" w:rsidP="003E5554"/>
        </w:tc>
        <w:tc>
          <w:tcPr>
            <w:tcW w:w="2084" w:type="dxa"/>
          </w:tcPr>
          <w:p w14:paraId="46955B44" w14:textId="77777777" w:rsidR="003E5554" w:rsidRPr="001218F7" w:rsidRDefault="003E5554" w:rsidP="003E5554"/>
        </w:tc>
        <w:tc>
          <w:tcPr>
            <w:tcW w:w="1802" w:type="dxa"/>
          </w:tcPr>
          <w:p w14:paraId="24AF0140" w14:textId="77777777" w:rsidR="003E5554" w:rsidRPr="001218F7" w:rsidRDefault="003E5554" w:rsidP="003E5554"/>
        </w:tc>
        <w:tc>
          <w:tcPr>
            <w:tcW w:w="3261" w:type="dxa"/>
          </w:tcPr>
          <w:p w14:paraId="1CD2ABD1" w14:textId="77777777" w:rsidR="003E5554" w:rsidRPr="001218F7" w:rsidRDefault="003E5554" w:rsidP="003E5554"/>
        </w:tc>
      </w:tr>
      <w:tr w:rsidR="003E5554" w:rsidRPr="001218F7" w14:paraId="4AF54182" w14:textId="5916430C" w:rsidTr="000D3BFB">
        <w:tc>
          <w:tcPr>
            <w:tcW w:w="1745" w:type="dxa"/>
          </w:tcPr>
          <w:p w14:paraId="70563359" w14:textId="77777777" w:rsidR="003E5554" w:rsidRPr="001218F7" w:rsidRDefault="003E5554" w:rsidP="003E5554">
            <w:proofErr w:type="spellStart"/>
            <w:r w:rsidRPr="001218F7">
              <w:t>Meningkatnya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nilai-nilai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spritualitas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masyarakat</w:t>
            </w:r>
            <w:proofErr w:type="spellEnd"/>
          </w:p>
        </w:tc>
        <w:tc>
          <w:tcPr>
            <w:tcW w:w="2792" w:type="dxa"/>
          </w:tcPr>
          <w:p w14:paraId="35FCE088" w14:textId="2908839C" w:rsidR="003E5554" w:rsidRPr="001218F7" w:rsidRDefault="003E5554" w:rsidP="003E5554">
            <w:r w:rsidRPr="001218F7">
              <w:t xml:space="preserve">T5. </w:t>
            </w:r>
            <w:proofErr w:type="spellStart"/>
            <w:r w:rsidRPr="001218F7">
              <w:t>Mewujudkan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nilai-nilai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spritualisme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masyarakat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bersumber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dari</w:t>
            </w:r>
            <w:proofErr w:type="spellEnd"/>
            <w:r w:rsidRPr="001218F7">
              <w:t xml:space="preserve"> </w:t>
            </w:r>
            <w:proofErr w:type="spellStart"/>
            <w:proofErr w:type="gramStart"/>
            <w:r w:rsidRPr="001218F7">
              <w:t>kepercayaan</w:t>
            </w:r>
            <w:proofErr w:type="spellEnd"/>
            <w:r w:rsidRPr="001218F7">
              <w:t xml:space="preserve">  </w:t>
            </w:r>
            <w:proofErr w:type="spellStart"/>
            <w:r w:rsidRPr="001218F7">
              <w:t>masing</w:t>
            </w:r>
            <w:proofErr w:type="gramEnd"/>
            <w:r w:rsidRPr="001218F7">
              <w:t>-masing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serta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karifan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budaya</w:t>
            </w:r>
            <w:proofErr w:type="spellEnd"/>
            <w:r w:rsidRPr="001218F7">
              <w:t xml:space="preserve"> </w:t>
            </w:r>
            <w:r w:rsidR="00990BF6">
              <w:t>local</w:t>
            </w:r>
          </w:p>
        </w:tc>
        <w:tc>
          <w:tcPr>
            <w:tcW w:w="2410" w:type="dxa"/>
          </w:tcPr>
          <w:p w14:paraId="413E9D58" w14:textId="228121AC" w:rsidR="003E5554" w:rsidRPr="001218F7" w:rsidRDefault="003E5554" w:rsidP="003E5554">
            <w:r w:rsidRPr="001218F7">
              <w:t xml:space="preserve">S9. </w:t>
            </w:r>
            <w:proofErr w:type="spellStart"/>
            <w:r w:rsidRPr="001218F7">
              <w:t>Meningkatnya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kerukunan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kehidupan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masyarakat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berbasis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budaya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kearifan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lokal</w:t>
            </w:r>
            <w:proofErr w:type="spellEnd"/>
          </w:p>
        </w:tc>
        <w:tc>
          <w:tcPr>
            <w:tcW w:w="2977" w:type="dxa"/>
          </w:tcPr>
          <w:p w14:paraId="1A270DF1" w14:textId="77777777" w:rsidR="003E5554" w:rsidRPr="001218F7" w:rsidRDefault="003E5554" w:rsidP="003E5554"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kerukunan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umat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beragama</w:t>
            </w:r>
            <w:proofErr w:type="spellEnd"/>
          </w:p>
        </w:tc>
        <w:tc>
          <w:tcPr>
            <w:tcW w:w="2084" w:type="dxa"/>
          </w:tcPr>
          <w:p w14:paraId="3C7DCE67" w14:textId="77777777" w:rsidR="003E5554" w:rsidRPr="001218F7" w:rsidRDefault="003E5554" w:rsidP="003E5554">
            <w:r w:rsidRPr="001218F7">
              <w:t>1.Kementerian Agama.</w:t>
            </w:r>
          </w:p>
          <w:p w14:paraId="3BDA4587" w14:textId="77777777" w:rsidR="003E5554" w:rsidRPr="001218F7" w:rsidRDefault="003E5554" w:rsidP="003E5554">
            <w:r w:rsidRPr="001218F7">
              <w:t xml:space="preserve">2. </w:t>
            </w:r>
            <w:proofErr w:type="spellStart"/>
            <w:r w:rsidRPr="001218F7">
              <w:t>Bagian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Kesra</w:t>
            </w:r>
            <w:proofErr w:type="spellEnd"/>
            <w:r w:rsidRPr="001218F7">
              <w:t>;</w:t>
            </w:r>
          </w:p>
          <w:p w14:paraId="674E8946" w14:textId="15441559" w:rsidR="003E5554" w:rsidRPr="001218F7" w:rsidRDefault="003E5554" w:rsidP="003E5554">
            <w:r w:rsidRPr="001218F7">
              <w:t xml:space="preserve">3. </w:t>
            </w:r>
            <w:proofErr w:type="spellStart"/>
            <w:r w:rsidRPr="001218F7">
              <w:t>Bagian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Kesbangpol</w:t>
            </w:r>
            <w:proofErr w:type="spellEnd"/>
            <w:r w:rsidRPr="001218F7">
              <w:t>.</w:t>
            </w:r>
          </w:p>
        </w:tc>
        <w:tc>
          <w:tcPr>
            <w:tcW w:w="1802" w:type="dxa"/>
          </w:tcPr>
          <w:p w14:paraId="024E11A4" w14:textId="28E626F6" w:rsidR="003E5554" w:rsidRPr="001218F7" w:rsidRDefault="003E5554" w:rsidP="003E5554">
            <w:proofErr w:type="spellStart"/>
            <w:r w:rsidRPr="001218F7">
              <w:t>Peningkatan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kerukunan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umat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beragama</w:t>
            </w:r>
            <w:proofErr w:type="spellEnd"/>
          </w:p>
        </w:tc>
        <w:tc>
          <w:tcPr>
            <w:tcW w:w="3261" w:type="dxa"/>
          </w:tcPr>
          <w:p w14:paraId="46170032" w14:textId="3FC63434" w:rsidR="003E5554" w:rsidRPr="001218F7" w:rsidRDefault="003E5554" w:rsidP="003E5554">
            <w:r w:rsidRPr="001218F7">
              <w:t xml:space="preserve">1.proporsi APBD </w:t>
            </w:r>
            <w:proofErr w:type="spellStart"/>
            <w:r w:rsidRPr="001218F7">
              <w:t>terhadap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kegiatan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keagamaan</w:t>
            </w:r>
            <w:proofErr w:type="spellEnd"/>
            <w:r w:rsidRPr="001218F7">
              <w:t>;</w:t>
            </w:r>
          </w:p>
        </w:tc>
      </w:tr>
      <w:tr w:rsidR="003E5554" w:rsidRPr="001218F7" w14:paraId="43DCE7D3" w14:textId="7B6F5A06" w:rsidTr="000D3BFB">
        <w:tc>
          <w:tcPr>
            <w:tcW w:w="1745" w:type="dxa"/>
          </w:tcPr>
          <w:p w14:paraId="3DDEF477" w14:textId="77777777" w:rsidR="003E5554" w:rsidRPr="001218F7" w:rsidRDefault="003E5554" w:rsidP="003E5554"/>
        </w:tc>
        <w:tc>
          <w:tcPr>
            <w:tcW w:w="2792" w:type="dxa"/>
          </w:tcPr>
          <w:p w14:paraId="2837B052" w14:textId="77777777" w:rsidR="003E5554" w:rsidRPr="001218F7" w:rsidRDefault="003E5554" w:rsidP="003E5554"/>
          <w:p w14:paraId="210B2B56" w14:textId="4CB072FA" w:rsidR="003E5554" w:rsidRPr="001218F7" w:rsidRDefault="003E5554" w:rsidP="003E5554">
            <w:proofErr w:type="spellStart"/>
            <w:r w:rsidRPr="001218F7">
              <w:t>Indikator</w:t>
            </w:r>
            <w:proofErr w:type="spellEnd"/>
            <w:r w:rsidRPr="001218F7">
              <w:t xml:space="preserve"> </w:t>
            </w:r>
            <w:proofErr w:type="spellStart"/>
            <w:proofErr w:type="gramStart"/>
            <w:r w:rsidRPr="001218F7">
              <w:t>Tujuan</w:t>
            </w:r>
            <w:proofErr w:type="spellEnd"/>
            <w:r w:rsidRPr="001218F7">
              <w:t xml:space="preserve"> :</w:t>
            </w:r>
            <w:proofErr w:type="gramEnd"/>
          </w:p>
          <w:p w14:paraId="2D86CBA8" w14:textId="77777777" w:rsidR="003E5554" w:rsidRPr="001218F7" w:rsidRDefault="003E5554" w:rsidP="003E5554"/>
          <w:p w14:paraId="448A368B" w14:textId="273FACFF" w:rsidR="003E5554" w:rsidRPr="001218F7" w:rsidRDefault="003E5554" w:rsidP="003E5554">
            <w:proofErr w:type="spellStart"/>
            <w:r w:rsidRPr="001218F7">
              <w:t>Indeks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Kerukunan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Beragama</w:t>
            </w:r>
            <w:proofErr w:type="spellEnd"/>
          </w:p>
          <w:p w14:paraId="50DC789E" w14:textId="77777777" w:rsidR="003E5554" w:rsidRPr="001218F7" w:rsidRDefault="003E5554" w:rsidP="003E5554"/>
          <w:p w14:paraId="055B4419" w14:textId="77777777" w:rsidR="003E5554" w:rsidRPr="001218F7" w:rsidRDefault="003E5554" w:rsidP="003E5554">
            <w:r w:rsidRPr="001218F7">
              <w:t>Rendah;0-33,2%</w:t>
            </w:r>
          </w:p>
          <w:p w14:paraId="19501F24" w14:textId="77777777" w:rsidR="003E5554" w:rsidRPr="001218F7" w:rsidRDefault="003E5554" w:rsidP="003E5554">
            <w:r w:rsidRPr="001218F7">
              <w:t>Sedang:33,3-66,7%</w:t>
            </w:r>
          </w:p>
          <w:p w14:paraId="2D5543B6" w14:textId="31C77A6D" w:rsidR="003E5554" w:rsidRPr="001218F7" w:rsidRDefault="003E5554" w:rsidP="003E5554">
            <w:r w:rsidRPr="001218F7">
              <w:t>Tinggi: 66,7-100%</w:t>
            </w:r>
          </w:p>
        </w:tc>
        <w:tc>
          <w:tcPr>
            <w:tcW w:w="2410" w:type="dxa"/>
          </w:tcPr>
          <w:p w14:paraId="3B1365B9" w14:textId="77777777" w:rsidR="003E5554" w:rsidRPr="001218F7" w:rsidRDefault="003E5554" w:rsidP="003E5554"/>
        </w:tc>
        <w:tc>
          <w:tcPr>
            <w:tcW w:w="2977" w:type="dxa"/>
          </w:tcPr>
          <w:p w14:paraId="7232446B" w14:textId="77777777" w:rsidR="003E5554" w:rsidRPr="001218F7" w:rsidRDefault="003E5554" w:rsidP="003E5554"/>
        </w:tc>
        <w:tc>
          <w:tcPr>
            <w:tcW w:w="2084" w:type="dxa"/>
          </w:tcPr>
          <w:p w14:paraId="0D77B163" w14:textId="77777777" w:rsidR="003E5554" w:rsidRPr="001218F7" w:rsidRDefault="003E5554" w:rsidP="003E5554"/>
        </w:tc>
        <w:tc>
          <w:tcPr>
            <w:tcW w:w="1802" w:type="dxa"/>
          </w:tcPr>
          <w:p w14:paraId="220482DD" w14:textId="77282F0D" w:rsidR="003E5554" w:rsidRPr="001218F7" w:rsidRDefault="003E5554" w:rsidP="003E5554"/>
        </w:tc>
        <w:tc>
          <w:tcPr>
            <w:tcW w:w="3261" w:type="dxa"/>
          </w:tcPr>
          <w:p w14:paraId="4F0D75AB" w14:textId="0EF04D1F" w:rsidR="003E5554" w:rsidRPr="001218F7" w:rsidRDefault="003E5554" w:rsidP="003E5554">
            <w:r w:rsidRPr="001218F7">
              <w:t xml:space="preserve">2.prosentase </w:t>
            </w:r>
            <w:proofErr w:type="spellStart"/>
            <w:r w:rsidRPr="001218F7">
              <w:t>partisipasi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umat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beda</w:t>
            </w:r>
            <w:proofErr w:type="spellEnd"/>
            <w:r w:rsidRPr="001218F7">
              <w:t xml:space="preserve"> agama </w:t>
            </w:r>
            <w:proofErr w:type="spellStart"/>
            <w:r w:rsidRPr="001218F7">
              <w:t>dalam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kegiatan</w:t>
            </w:r>
            <w:proofErr w:type="spellEnd"/>
            <w:r w:rsidRPr="001218F7">
              <w:t xml:space="preserve"> agama </w:t>
            </w:r>
            <w:proofErr w:type="spellStart"/>
            <w:r w:rsidRPr="001218F7">
              <w:t>tertentu</w:t>
            </w:r>
            <w:proofErr w:type="spellEnd"/>
            <w:r w:rsidRPr="001218F7">
              <w:t>.</w:t>
            </w:r>
          </w:p>
          <w:p w14:paraId="79DD8C8A" w14:textId="5267FE68" w:rsidR="003E5554" w:rsidRPr="001218F7" w:rsidRDefault="003E5554" w:rsidP="003E5554">
            <w:r w:rsidRPr="001218F7">
              <w:t xml:space="preserve"> </w:t>
            </w:r>
          </w:p>
        </w:tc>
      </w:tr>
      <w:tr w:rsidR="003E5554" w:rsidRPr="001218F7" w14:paraId="3A22ED1E" w14:textId="43658DC8" w:rsidTr="000D3BFB">
        <w:tc>
          <w:tcPr>
            <w:tcW w:w="1745" w:type="dxa"/>
          </w:tcPr>
          <w:p w14:paraId="0CB660B9" w14:textId="77777777" w:rsidR="003E5554" w:rsidRPr="001218F7" w:rsidRDefault="003E5554" w:rsidP="003E5554"/>
        </w:tc>
        <w:tc>
          <w:tcPr>
            <w:tcW w:w="2792" w:type="dxa"/>
          </w:tcPr>
          <w:p w14:paraId="4BA94F3B" w14:textId="02F1D72F" w:rsidR="003E5554" w:rsidRPr="001218F7" w:rsidRDefault="003E5554" w:rsidP="003E5554"/>
        </w:tc>
        <w:tc>
          <w:tcPr>
            <w:tcW w:w="2410" w:type="dxa"/>
          </w:tcPr>
          <w:p w14:paraId="395162DA" w14:textId="77777777" w:rsidR="003E5554" w:rsidRPr="001218F7" w:rsidRDefault="003E5554" w:rsidP="003E5554"/>
        </w:tc>
        <w:tc>
          <w:tcPr>
            <w:tcW w:w="2977" w:type="dxa"/>
          </w:tcPr>
          <w:p w14:paraId="024A0590" w14:textId="77777777" w:rsidR="003E5554" w:rsidRPr="001218F7" w:rsidRDefault="003E5554" w:rsidP="003E5554"/>
        </w:tc>
        <w:tc>
          <w:tcPr>
            <w:tcW w:w="2084" w:type="dxa"/>
          </w:tcPr>
          <w:p w14:paraId="6CC419E9" w14:textId="77777777" w:rsidR="003E5554" w:rsidRPr="001218F7" w:rsidRDefault="003E5554" w:rsidP="003E5554"/>
        </w:tc>
        <w:tc>
          <w:tcPr>
            <w:tcW w:w="1802" w:type="dxa"/>
          </w:tcPr>
          <w:p w14:paraId="53665EDA" w14:textId="77777777" w:rsidR="003E5554" w:rsidRPr="001218F7" w:rsidRDefault="003E5554" w:rsidP="003E5554"/>
        </w:tc>
        <w:tc>
          <w:tcPr>
            <w:tcW w:w="3261" w:type="dxa"/>
          </w:tcPr>
          <w:p w14:paraId="116AAEC3" w14:textId="77777777" w:rsidR="003E5554" w:rsidRPr="001218F7" w:rsidRDefault="003E5554" w:rsidP="003E5554">
            <w:r w:rsidRPr="001218F7">
              <w:t xml:space="preserve">2.prosentasi </w:t>
            </w:r>
            <w:proofErr w:type="spellStart"/>
            <w:r w:rsidRPr="001218F7">
              <w:t>keaktifan</w:t>
            </w:r>
            <w:proofErr w:type="spellEnd"/>
            <w:r w:rsidRPr="001218F7">
              <w:t xml:space="preserve"> FKUB </w:t>
            </w:r>
            <w:proofErr w:type="spellStart"/>
            <w:r w:rsidRPr="001218F7">
              <w:t>dalam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penyelesaian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masalah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lintas</w:t>
            </w:r>
            <w:proofErr w:type="spellEnd"/>
            <w:r w:rsidRPr="001218F7">
              <w:t xml:space="preserve"> agama (</w:t>
            </w:r>
            <w:proofErr w:type="spellStart"/>
            <w:r w:rsidRPr="001218F7">
              <w:t>jumlah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konflik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penyelesaiannya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melibatkan</w:t>
            </w:r>
            <w:proofErr w:type="spellEnd"/>
            <w:r w:rsidRPr="001218F7">
              <w:t xml:space="preserve"> FKUB </w:t>
            </w:r>
            <w:proofErr w:type="spellStart"/>
            <w:r w:rsidRPr="001218F7">
              <w:t>dibagi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dengan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jumlah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konflik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keseluruhan</w:t>
            </w:r>
            <w:proofErr w:type="spellEnd"/>
            <w:r w:rsidRPr="001218F7">
              <w:t xml:space="preserve"> x100%)</w:t>
            </w:r>
          </w:p>
          <w:p w14:paraId="29FD110B" w14:textId="1222400F" w:rsidR="003E5554" w:rsidRPr="001218F7" w:rsidRDefault="003E5554" w:rsidP="003E5554"/>
        </w:tc>
      </w:tr>
      <w:tr w:rsidR="003E5554" w:rsidRPr="001218F7" w14:paraId="63A3AE9E" w14:textId="7C389E8B" w:rsidTr="000D3BFB">
        <w:tc>
          <w:tcPr>
            <w:tcW w:w="1745" w:type="dxa"/>
          </w:tcPr>
          <w:p w14:paraId="2A5DE8D6" w14:textId="77777777" w:rsidR="003E5554" w:rsidRPr="001218F7" w:rsidRDefault="003E5554" w:rsidP="003E5554">
            <w:r w:rsidRPr="001218F7">
              <w:lastRenderedPageBreak/>
              <w:t>M-4</w:t>
            </w:r>
          </w:p>
        </w:tc>
        <w:tc>
          <w:tcPr>
            <w:tcW w:w="2792" w:type="dxa"/>
          </w:tcPr>
          <w:p w14:paraId="6FBA208C" w14:textId="1278ECF1" w:rsidR="003E5554" w:rsidRPr="001218F7" w:rsidRDefault="003E5554" w:rsidP="003E5554">
            <w:r w:rsidRPr="001218F7">
              <w:t>T-5</w:t>
            </w:r>
          </w:p>
        </w:tc>
        <w:tc>
          <w:tcPr>
            <w:tcW w:w="2410" w:type="dxa"/>
          </w:tcPr>
          <w:p w14:paraId="527F8DA6" w14:textId="440E6943" w:rsidR="003E5554" w:rsidRPr="001218F7" w:rsidRDefault="003E5554" w:rsidP="003E5554">
            <w:r w:rsidRPr="001218F7">
              <w:t>S-9</w:t>
            </w:r>
          </w:p>
        </w:tc>
        <w:tc>
          <w:tcPr>
            <w:tcW w:w="2977" w:type="dxa"/>
          </w:tcPr>
          <w:p w14:paraId="0269FDA3" w14:textId="6505BF3A" w:rsidR="003E5554" w:rsidRPr="001218F7" w:rsidRDefault="003E5554" w:rsidP="003E5554">
            <w:r w:rsidRPr="001218F7">
              <w:t>I-1</w:t>
            </w:r>
            <w:r>
              <w:t>4</w:t>
            </w:r>
          </w:p>
        </w:tc>
        <w:tc>
          <w:tcPr>
            <w:tcW w:w="2084" w:type="dxa"/>
          </w:tcPr>
          <w:p w14:paraId="37341202" w14:textId="77777777" w:rsidR="003E5554" w:rsidRPr="001218F7" w:rsidRDefault="003E5554" w:rsidP="003E5554"/>
        </w:tc>
        <w:tc>
          <w:tcPr>
            <w:tcW w:w="1802" w:type="dxa"/>
          </w:tcPr>
          <w:p w14:paraId="5A25A29F" w14:textId="24CE7C86" w:rsidR="003E5554" w:rsidRPr="001218F7" w:rsidRDefault="003E5554" w:rsidP="003E5554">
            <w:r>
              <w:t>PP=16</w:t>
            </w:r>
          </w:p>
        </w:tc>
        <w:tc>
          <w:tcPr>
            <w:tcW w:w="3261" w:type="dxa"/>
          </w:tcPr>
          <w:p w14:paraId="23273348" w14:textId="77777777" w:rsidR="003E5554" w:rsidRPr="001218F7" w:rsidRDefault="003E5554" w:rsidP="003E5554"/>
        </w:tc>
      </w:tr>
    </w:tbl>
    <w:p w14:paraId="196ED6B7" w14:textId="12B25F89" w:rsidR="00D611F2" w:rsidRPr="001218F7" w:rsidRDefault="00D611F2"/>
    <w:p w14:paraId="6007BEB1" w14:textId="242B87C9" w:rsidR="0019444D" w:rsidRPr="001218F7" w:rsidRDefault="0019444D"/>
    <w:p w14:paraId="3504EAAF" w14:textId="63DF45D4" w:rsidR="0019444D" w:rsidRPr="001218F7" w:rsidRDefault="0019444D"/>
    <w:p w14:paraId="0786B4F4" w14:textId="77777777" w:rsidR="001218F7" w:rsidRPr="001218F7" w:rsidRDefault="001218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3"/>
        <w:gridCol w:w="5274"/>
      </w:tblGrid>
      <w:tr w:rsidR="004C53B8" w14:paraId="60F945F3" w14:textId="77777777" w:rsidTr="004C53B8">
        <w:tc>
          <w:tcPr>
            <w:tcW w:w="5273" w:type="dxa"/>
          </w:tcPr>
          <w:p w14:paraId="214C56B6" w14:textId="77777777" w:rsidR="004C53B8" w:rsidRPr="001218F7" w:rsidRDefault="004C53B8" w:rsidP="004C53B8">
            <w:r w:rsidRPr="001218F7">
              <w:t>7 PROGRAM PRIORITAS PEMKOT AMBON:</w:t>
            </w:r>
          </w:p>
          <w:p w14:paraId="08A73A98" w14:textId="77777777" w:rsidR="004C53B8" w:rsidRPr="001218F7" w:rsidRDefault="004C53B8" w:rsidP="004C53B8">
            <w:pPr>
              <w:pStyle w:val="ListParagraph"/>
              <w:numPr>
                <w:ilvl w:val="0"/>
                <w:numId w:val="3"/>
              </w:numPr>
            </w:pPr>
            <w:r w:rsidRPr="001218F7">
              <w:t xml:space="preserve">AMBON YANG AMAN </w:t>
            </w:r>
          </w:p>
          <w:p w14:paraId="127F8EB8" w14:textId="77777777" w:rsidR="004C53B8" w:rsidRPr="001218F7" w:rsidRDefault="004C53B8" w:rsidP="004C53B8">
            <w:pPr>
              <w:pStyle w:val="ListParagraph"/>
              <w:numPr>
                <w:ilvl w:val="0"/>
                <w:numId w:val="3"/>
              </w:numPr>
            </w:pPr>
            <w:r w:rsidRPr="001218F7">
              <w:t>AMBON YANG BERSIH</w:t>
            </w:r>
          </w:p>
          <w:p w14:paraId="4292F6D8" w14:textId="77777777" w:rsidR="004C53B8" w:rsidRPr="001218F7" w:rsidRDefault="004C53B8" w:rsidP="004C53B8">
            <w:pPr>
              <w:pStyle w:val="ListParagraph"/>
              <w:numPr>
                <w:ilvl w:val="0"/>
                <w:numId w:val="3"/>
              </w:numPr>
            </w:pPr>
            <w:r w:rsidRPr="001218F7">
              <w:t>AMBON YANG TERANG</w:t>
            </w:r>
          </w:p>
          <w:p w14:paraId="1B1499AF" w14:textId="77777777" w:rsidR="004C53B8" w:rsidRPr="001218F7" w:rsidRDefault="004C53B8" w:rsidP="004C53B8">
            <w:pPr>
              <w:pStyle w:val="ListParagraph"/>
              <w:numPr>
                <w:ilvl w:val="0"/>
                <w:numId w:val="3"/>
              </w:numPr>
            </w:pPr>
            <w:r w:rsidRPr="001218F7">
              <w:t>AMBON YANG SEHAT</w:t>
            </w:r>
          </w:p>
          <w:p w14:paraId="0058808E" w14:textId="77777777" w:rsidR="004C53B8" w:rsidRPr="001218F7" w:rsidRDefault="004C53B8" w:rsidP="004C53B8">
            <w:pPr>
              <w:pStyle w:val="ListParagraph"/>
              <w:numPr>
                <w:ilvl w:val="0"/>
                <w:numId w:val="3"/>
              </w:numPr>
            </w:pPr>
            <w:r w:rsidRPr="001218F7">
              <w:t xml:space="preserve">AMBON YANG CERDAS </w:t>
            </w:r>
          </w:p>
          <w:p w14:paraId="5E4880FB" w14:textId="77777777" w:rsidR="004C53B8" w:rsidRPr="001218F7" w:rsidRDefault="004C53B8" w:rsidP="004C53B8">
            <w:pPr>
              <w:pStyle w:val="ListParagraph"/>
              <w:numPr>
                <w:ilvl w:val="0"/>
                <w:numId w:val="3"/>
              </w:numPr>
            </w:pPr>
            <w:r w:rsidRPr="001218F7">
              <w:t>AMBON YANG BERBUDAYA</w:t>
            </w:r>
          </w:p>
          <w:p w14:paraId="1E88FC45" w14:textId="77777777" w:rsidR="004C53B8" w:rsidRPr="001218F7" w:rsidRDefault="004C53B8" w:rsidP="004C53B8">
            <w:pPr>
              <w:pStyle w:val="ListParagraph"/>
              <w:numPr>
                <w:ilvl w:val="0"/>
                <w:numId w:val="3"/>
              </w:numPr>
            </w:pPr>
            <w:r w:rsidRPr="001218F7">
              <w:t>AMBON YANG SEJAHTERA</w:t>
            </w:r>
          </w:p>
          <w:p w14:paraId="34353A20" w14:textId="77777777" w:rsidR="004C53B8" w:rsidRPr="001218F7" w:rsidRDefault="004C53B8"/>
        </w:tc>
        <w:tc>
          <w:tcPr>
            <w:tcW w:w="5274" w:type="dxa"/>
          </w:tcPr>
          <w:p w14:paraId="05D738FB" w14:textId="77777777" w:rsidR="004C53B8" w:rsidRPr="001218F7" w:rsidRDefault="004C53B8" w:rsidP="004C53B8">
            <w:r w:rsidRPr="001218F7">
              <w:t>TAMBAHAN:</w:t>
            </w:r>
          </w:p>
          <w:p w14:paraId="2CB1AD9B" w14:textId="77777777" w:rsidR="004C53B8" w:rsidRPr="001218F7" w:rsidRDefault="004C53B8" w:rsidP="004C53B8">
            <w:r w:rsidRPr="001218F7">
              <w:t>AMBON KOTA MUSIK DUNIA</w:t>
            </w:r>
          </w:p>
          <w:p w14:paraId="375DE488" w14:textId="77777777" w:rsidR="004C53B8" w:rsidRPr="001218F7" w:rsidRDefault="004C53B8" w:rsidP="004C53B8">
            <w:r w:rsidRPr="001218F7">
              <w:t>AMBON KOTA POTENSI WISATA</w:t>
            </w:r>
          </w:p>
          <w:p w14:paraId="28150B5A" w14:textId="77777777" w:rsidR="004C53B8" w:rsidRDefault="004C53B8" w:rsidP="004C53B8">
            <w:r w:rsidRPr="001218F7">
              <w:t>Ambon e-</w:t>
            </w:r>
            <w:proofErr w:type="spellStart"/>
            <w:r w:rsidRPr="001218F7">
              <w:t>Goverment</w:t>
            </w:r>
            <w:proofErr w:type="spellEnd"/>
            <w:r w:rsidRPr="001218F7">
              <w:t xml:space="preserve"> Smart City</w:t>
            </w:r>
          </w:p>
          <w:p w14:paraId="7903AB79" w14:textId="77777777" w:rsidR="004C53B8" w:rsidRDefault="004C53B8"/>
        </w:tc>
      </w:tr>
    </w:tbl>
    <w:p w14:paraId="0BC85C64" w14:textId="77777777" w:rsidR="004C53B8" w:rsidRDefault="004C53B8"/>
    <w:sectPr w:rsidR="004C53B8" w:rsidSect="004C53B8">
      <w:pgSz w:w="18711" w:h="12242" w:orient="landscape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039C" w14:textId="77777777" w:rsidR="007E0D3C" w:rsidRDefault="007E0D3C" w:rsidP="008E1BBE">
      <w:pPr>
        <w:spacing w:after="0" w:line="240" w:lineRule="auto"/>
      </w:pPr>
      <w:r>
        <w:separator/>
      </w:r>
    </w:p>
  </w:endnote>
  <w:endnote w:type="continuationSeparator" w:id="0">
    <w:p w14:paraId="2F6AF520" w14:textId="77777777" w:rsidR="007E0D3C" w:rsidRDefault="007E0D3C" w:rsidP="008E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5010" w14:textId="77777777" w:rsidR="007E0D3C" w:rsidRDefault="007E0D3C" w:rsidP="008E1BBE">
      <w:pPr>
        <w:spacing w:after="0" w:line="240" w:lineRule="auto"/>
      </w:pPr>
      <w:r>
        <w:separator/>
      </w:r>
    </w:p>
  </w:footnote>
  <w:footnote w:type="continuationSeparator" w:id="0">
    <w:p w14:paraId="5E3522C9" w14:textId="77777777" w:rsidR="007E0D3C" w:rsidRDefault="007E0D3C" w:rsidP="008E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95E"/>
    <w:multiLevelType w:val="hybridMultilevel"/>
    <w:tmpl w:val="FC7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3ED"/>
    <w:multiLevelType w:val="hybridMultilevel"/>
    <w:tmpl w:val="803A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1057"/>
    <w:multiLevelType w:val="hybridMultilevel"/>
    <w:tmpl w:val="A120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453C"/>
    <w:multiLevelType w:val="hybridMultilevel"/>
    <w:tmpl w:val="4084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7D7E"/>
    <w:multiLevelType w:val="hybridMultilevel"/>
    <w:tmpl w:val="4284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7A90"/>
    <w:multiLevelType w:val="hybridMultilevel"/>
    <w:tmpl w:val="8328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291C"/>
    <w:multiLevelType w:val="hybridMultilevel"/>
    <w:tmpl w:val="4C6E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5609"/>
    <w:multiLevelType w:val="hybridMultilevel"/>
    <w:tmpl w:val="CFB2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46C"/>
    <w:multiLevelType w:val="hybridMultilevel"/>
    <w:tmpl w:val="07D8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95F17"/>
    <w:multiLevelType w:val="hybridMultilevel"/>
    <w:tmpl w:val="E20A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229"/>
    <w:multiLevelType w:val="hybridMultilevel"/>
    <w:tmpl w:val="DF765E8E"/>
    <w:lvl w:ilvl="0" w:tplc="AD5A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1067"/>
    <w:multiLevelType w:val="hybridMultilevel"/>
    <w:tmpl w:val="C000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911"/>
    <w:multiLevelType w:val="hybridMultilevel"/>
    <w:tmpl w:val="3B6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622F3"/>
    <w:multiLevelType w:val="hybridMultilevel"/>
    <w:tmpl w:val="6D9E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27C8F"/>
    <w:multiLevelType w:val="hybridMultilevel"/>
    <w:tmpl w:val="F2DA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344"/>
    <w:multiLevelType w:val="hybridMultilevel"/>
    <w:tmpl w:val="F472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3007"/>
    <w:multiLevelType w:val="hybridMultilevel"/>
    <w:tmpl w:val="4850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D615B"/>
    <w:multiLevelType w:val="hybridMultilevel"/>
    <w:tmpl w:val="7758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31610"/>
    <w:multiLevelType w:val="hybridMultilevel"/>
    <w:tmpl w:val="DC6A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04801"/>
    <w:multiLevelType w:val="hybridMultilevel"/>
    <w:tmpl w:val="7B7C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4653"/>
    <w:multiLevelType w:val="hybridMultilevel"/>
    <w:tmpl w:val="CD34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03943"/>
    <w:multiLevelType w:val="hybridMultilevel"/>
    <w:tmpl w:val="088E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15892"/>
    <w:multiLevelType w:val="hybridMultilevel"/>
    <w:tmpl w:val="1A08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85D92"/>
    <w:multiLevelType w:val="hybridMultilevel"/>
    <w:tmpl w:val="3266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B2D72"/>
    <w:multiLevelType w:val="hybridMultilevel"/>
    <w:tmpl w:val="CF5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6161"/>
    <w:multiLevelType w:val="hybridMultilevel"/>
    <w:tmpl w:val="87F44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16484"/>
    <w:multiLevelType w:val="hybridMultilevel"/>
    <w:tmpl w:val="2A98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4"/>
  </w:num>
  <w:num w:numId="5">
    <w:abstractNumId w:val="25"/>
  </w:num>
  <w:num w:numId="6">
    <w:abstractNumId w:val="18"/>
  </w:num>
  <w:num w:numId="7">
    <w:abstractNumId w:val="23"/>
  </w:num>
  <w:num w:numId="8">
    <w:abstractNumId w:val="2"/>
  </w:num>
  <w:num w:numId="9">
    <w:abstractNumId w:val="1"/>
  </w:num>
  <w:num w:numId="10">
    <w:abstractNumId w:val="20"/>
  </w:num>
  <w:num w:numId="11">
    <w:abstractNumId w:val="26"/>
  </w:num>
  <w:num w:numId="12">
    <w:abstractNumId w:val="9"/>
  </w:num>
  <w:num w:numId="13">
    <w:abstractNumId w:val="6"/>
  </w:num>
  <w:num w:numId="14">
    <w:abstractNumId w:val="0"/>
  </w:num>
  <w:num w:numId="15">
    <w:abstractNumId w:val="22"/>
  </w:num>
  <w:num w:numId="16">
    <w:abstractNumId w:val="5"/>
  </w:num>
  <w:num w:numId="17">
    <w:abstractNumId w:val="15"/>
  </w:num>
  <w:num w:numId="18">
    <w:abstractNumId w:val="10"/>
  </w:num>
  <w:num w:numId="19">
    <w:abstractNumId w:val="24"/>
  </w:num>
  <w:num w:numId="20">
    <w:abstractNumId w:val="3"/>
  </w:num>
  <w:num w:numId="21">
    <w:abstractNumId w:val="21"/>
  </w:num>
  <w:num w:numId="22">
    <w:abstractNumId w:val="7"/>
  </w:num>
  <w:num w:numId="23">
    <w:abstractNumId w:val="14"/>
  </w:num>
  <w:num w:numId="24">
    <w:abstractNumId w:val="1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5D"/>
    <w:rsid w:val="00036735"/>
    <w:rsid w:val="00073136"/>
    <w:rsid w:val="00091827"/>
    <w:rsid w:val="000A7168"/>
    <w:rsid w:val="000C376D"/>
    <w:rsid w:val="000D1E52"/>
    <w:rsid w:val="000D3BFB"/>
    <w:rsid w:val="000F3C89"/>
    <w:rsid w:val="001218F7"/>
    <w:rsid w:val="00131394"/>
    <w:rsid w:val="00161864"/>
    <w:rsid w:val="00177774"/>
    <w:rsid w:val="001801B1"/>
    <w:rsid w:val="0019444D"/>
    <w:rsid w:val="001B3ED6"/>
    <w:rsid w:val="001C43EB"/>
    <w:rsid w:val="001C5930"/>
    <w:rsid w:val="001C7140"/>
    <w:rsid w:val="001E473D"/>
    <w:rsid w:val="001E6F9F"/>
    <w:rsid w:val="002243F4"/>
    <w:rsid w:val="002354DF"/>
    <w:rsid w:val="00245034"/>
    <w:rsid w:val="00257653"/>
    <w:rsid w:val="002779A2"/>
    <w:rsid w:val="00283873"/>
    <w:rsid w:val="002E14A8"/>
    <w:rsid w:val="002F3B82"/>
    <w:rsid w:val="003100DA"/>
    <w:rsid w:val="003456BD"/>
    <w:rsid w:val="00362468"/>
    <w:rsid w:val="00363FD6"/>
    <w:rsid w:val="003805F7"/>
    <w:rsid w:val="0038180F"/>
    <w:rsid w:val="00392CDD"/>
    <w:rsid w:val="003B1980"/>
    <w:rsid w:val="003B3668"/>
    <w:rsid w:val="003E5554"/>
    <w:rsid w:val="004058B1"/>
    <w:rsid w:val="00421735"/>
    <w:rsid w:val="004321B5"/>
    <w:rsid w:val="0045649F"/>
    <w:rsid w:val="00493F7A"/>
    <w:rsid w:val="004B0399"/>
    <w:rsid w:val="004C53B8"/>
    <w:rsid w:val="004C7B54"/>
    <w:rsid w:val="004D1502"/>
    <w:rsid w:val="004D4A0F"/>
    <w:rsid w:val="00507762"/>
    <w:rsid w:val="0051420A"/>
    <w:rsid w:val="00555A47"/>
    <w:rsid w:val="00557B4E"/>
    <w:rsid w:val="00587DCB"/>
    <w:rsid w:val="00590C4A"/>
    <w:rsid w:val="005B2D8A"/>
    <w:rsid w:val="00612972"/>
    <w:rsid w:val="0061537E"/>
    <w:rsid w:val="006163CA"/>
    <w:rsid w:val="00622E80"/>
    <w:rsid w:val="0062512A"/>
    <w:rsid w:val="006643CD"/>
    <w:rsid w:val="00676EB8"/>
    <w:rsid w:val="006A1CC9"/>
    <w:rsid w:val="006C1870"/>
    <w:rsid w:val="006C3F67"/>
    <w:rsid w:val="006F3B9D"/>
    <w:rsid w:val="0070168B"/>
    <w:rsid w:val="00701CF3"/>
    <w:rsid w:val="007074FB"/>
    <w:rsid w:val="007246A2"/>
    <w:rsid w:val="00733CC0"/>
    <w:rsid w:val="0073559B"/>
    <w:rsid w:val="00737F34"/>
    <w:rsid w:val="0076406B"/>
    <w:rsid w:val="00792A0E"/>
    <w:rsid w:val="007D1937"/>
    <w:rsid w:val="007D2A5C"/>
    <w:rsid w:val="007D6E88"/>
    <w:rsid w:val="007E0D3C"/>
    <w:rsid w:val="007E498A"/>
    <w:rsid w:val="00811FF7"/>
    <w:rsid w:val="00811FFF"/>
    <w:rsid w:val="008452B3"/>
    <w:rsid w:val="00851910"/>
    <w:rsid w:val="00885414"/>
    <w:rsid w:val="0088585F"/>
    <w:rsid w:val="00896640"/>
    <w:rsid w:val="008C7617"/>
    <w:rsid w:val="008D7CE6"/>
    <w:rsid w:val="008E1BBE"/>
    <w:rsid w:val="008E310E"/>
    <w:rsid w:val="009602F8"/>
    <w:rsid w:val="00960CC2"/>
    <w:rsid w:val="00990BF6"/>
    <w:rsid w:val="009E3B2D"/>
    <w:rsid w:val="00A05DCB"/>
    <w:rsid w:val="00A12E88"/>
    <w:rsid w:val="00A15E85"/>
    <w:rsid w:val="00A16A3B"/>
    <w:rsid w:val="00A27D00"/>
    <w:rsid w:val="00A73FC2"/>
    <w:rsid w:val="00A94334"/>
    <w:rsid w:val="00AA347A"/>
    <w:rsid w:val="00AA42ED"/>
    <w:rsid w:val="00AB4020"/>
    <w:rsid w:val="00AD398A"/>
    <w:rsid w:val="00AF05BD"/>
    <w:rsid w:val="00B214CB"/>
    <w:rsid w:val="00B449E8"/>
    <w:rsid w:val="00B53897"/>
    <w:rsid w:val="00B55AC0"/>
    <w:rsid w:val="00BA656B"/>
    <w:rsid w:val="00BB225D"/>
    <w:rsid w:val="00BE36B6"/>
    <w:rsid w:val="00BF13AB"/>
    <w:rsid w:val="00C54E4E"/>
    <w:rsid w:val="00C84290"/>
    <w:rsid w:val="00C92943"/>
    <w:rsid w:val="00C97D94"/>
    <w:rsid w:val="00CA2EF5"/>
    <w:rsid w:val="00CB40E6"/>
    <w:rsid w:val="00CB7B68"/>
    <w:rsid w:val="00CC238C"/>
    <w:rsid w:val="00CC7561"/>
    <w:rsid w:val="00D167F5"/>
    <w:rsid w:val="00D24AD8"/>
    <w:rsid w:val="00D35974"/>
    <w:rsid w:val="00D37778"/>
    <w:rsid w:val="00D43AD7"/>
    <w:rsid w:val="00D53414"/>
    <w:rsid w:val="00D611F2"/>
    <w:rsid w:val="00D61706"/>
    <w:rsid w:val="00DA1CFE"/>
    <w:rsid w:val="00DA72BD"/>
    <w:rsid w:val="00DC0452"/>
    <w:rsid w:val="00DE1FC5"/>
    <w:rsid w:val="00DE3EE1"/>
    <w:rsid w:val="00DE6446"/>
    <w:rsid w:val="00DF24FB"/>
    <w:rsid w:val="00DF67DB"/>
    <w:rsid w:val="00E3437F"/>
    <w:rsid w:val="00E6405C"/>
    <w:rsid w:val="00E64AE5"/>
    <w:rsid w:val="00E9029B"/>
    <w:rsid w:val="00EC0D8F"/>
    <w:rsid w:val="00F422E6"/>
    <w:rsid w:val="00FC1AB4"/>
    <w:rsid w:val="00FC2F7A"/>
    <w:rsid w:val="00FC4A80"/>
    <w:rsid w:val="00FE0E71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CD98"/>
  <w15:chartTrackingRefBased/>
  <w15:docId w15:val="{9013845C-B55C-4F38-B987-FED0AB4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943"/>
    <w:pPr>
      <w:ind w:left="720"/>
      <w:contextualSpacing/>
    </w:pPr>
  </w:style>
  <w:style w:type="paragraph" w:styleId="NoSpacing">
    <w:name w:val="No Spacing"/>
    <w:uiPriority w:val="1"/>
    <w:qFormat/>
    <w:rsid w:val="008E31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3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E310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E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BE"/>
  </w:style>
  <w:style w:type="paragraph" w:styleId="Footer">
    <w:name w:val="footer"/>
    <w:basedOn w:val="Normal"/>
    <w:link w:val="FooterChar"/>
    <w:uiPriority w:val="99"/>
    <w:unhideWhenUsed/>
    <w:rsid w:val="008E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BE"/>
  </w:style>
  <w:style w:type="paragraph" w:styleId="BalloonText">
    <w:name w:val="Balloon Text"/>
    <w:basedOn w:val="Normal"/>
    <w:link w:val="BalloonTextChar"/>
    <w:uiPriority w:val="99"/>
    <w:semiHidden/>
    <w:unhideWhenUsed/>
    <w:rsid w:val="000D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2019-06-26T07:23:00Z</cp:lastPrinted>
  <dcterms:created xsi:type="dcterms:W3CDTF">2019-06-10T20:45:00Z</dcterms:created>
  <dcterms:modified xsi:type="dcterms:W3CDTF">2019-06-27T02:11:00Z</dcterms:modified>
</cp:coreProperties>
</file>